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27" w:rsidRDefault="00D34727" w:rsidP="00D34727">
      <w:pPr>
        <w:pStyle w:val="ConsPlusNormal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Приложение N 4</w:t>
      </w:r>
    </w:p>
    <w:p w:rsidR="00D34727" w:rsidRDefault="00D34727" w:rsidP="00D34727">
      <w:pPr>
        <w:pStyle w:val="ConsPlusNormal"/>
        <w:jc w:val="right"/>
      </w:pPr>
      <w:r>
        <w:t>к Учетной политике</w:t>
      </w:r>
    </w:p>
    <w:p w:rsidR="00D34727" w:rsidRDefault="00D34727" w:rsidP="00D34727">
      <w:pPr>
        <w:pStyle w:val="ConsPlusNormal"/>
        <w:jc w:val="right"/>
      </w:pPr>
      <w:r>
        <w:t>для целей бухгалтерского учета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center"/>
      </w:pPr>
      <w:bookmarkStart w:id="0" w:name="Par644"/>
      <w:bookmarkEnd w:id="0"/>
      <w:r>
        <w:rPr>
          <w:b/>
          <w:bCs/>
        </w:rPr>
        <w:t>Неунифицированные формы</w:t>
      </w:r>
    </w:p>
    <w:p w:rsidR="0002186A" w:rsidRDefault="0002186A" w:rsidP="0002186A">
      <w:pPr>
        <w:pStyle w:val="ConsPlusNormal"/>
        <w:jc w:val="center"/>
      </w:pPr>
      <w:r>
        <w:rPr>
          <w:b/>
          <w:bCs/>
        </w:rPr>
        <w:t>первичных (сводных) учетных документов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center"/>
        <w:outlineLvl w:val="3"/>
      </w:pPr>
      <w:r>
        <w:rPr>
          <w:b/>
          <w:bCs/>
        </w:rPr>
        <w:t>АКТ</w:t>
      </w:r>
    </w:p>
    <w:p w:rsidR="0002186A" w:rsidRDefault="0002186A" w:rsidP="0002186A">
      <w:pPr>
        <w:pStyle w:val="ConsPlusNormal"/>
        <w:jc w:val="center"/>
      </w:pPr>
      <w:r>
        <w:rPr>
          <w:b/>
          <w:bCs/>
        </w:rPr>
        <w:t>выполненных работ (оказанных услуг)</w:t>
      </w:r>
    </w:p>
    <w:p w:rsidR="0002186A" w:rsidRDefault="0002186A" w:rsidP="0002186A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9"/>
        <w:gridCol w:w="6979"/>
      </w:tblGrid>
      <w:tr w:rsidR="0002186A" w:rsidTr="0087393D">
        <w:tc>
          <w:tcPr>
            <w:tcW w:w="5103" w:type="dxa"/>
          </w:tcPr>
          <w:p w:rsidR="0002186A" w:rsidRDefault="0002186A" w:rsidP="0087393D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______________</w:t>
            </w:r>
          </w:p>
        </w:tc>
        <w:tc>
          <w:tcPr>
            <w:tcW w:w="5103" w:type="dxa"/>
          </w:tcPr>
          <w:p w:rsidR="0002186A" w:rsidRDefault="0002186A" w:rsidP="0087393D">
            <w:pPr>
              <w:pStyle w:val="ConsPlusNormal"/>
              <w:jc w:val="right"/>
            </w:pPr>
            <w:r>
              <w:t>"____" ______________ 20___ г.</w:t>
            </w:r>
          </w:p>
        </w:tc>
      </w:tr>
    </w:tbl>
    <w:p w:rsidR="0002186A" w:rsidRDefault="0002186A" w:rsidP="0002186A">
      <w:pPr>
        <w:pStyle w:val="ConsPlusNormal"/>
        <w:spacing w:before="240"/>
        <w:jc w:val="both"/>
      </w:pPr>
      <w:r>
        <w:t>Исполнитель: ______________________________________________________________</w:t>
      </w:r>
    </w:p>
    <w:p w:rsidR="0002186A" w:rsidRDefault="0002186A" w:rsidP="0002186A">
      <w:pPr>
        <w:pStyle w:val="ConsPlusNormal"/>
        <w:spacing w:before="240"/>
        <w:jc w:val="both"/>
      </w:pPr>
      <w:r>
        <w:t>Заказчик: _________________________________________________________________</w:t>
      </w:r>
    </w:p>
    <w:p w:rsidR="0002186A" w:rsidRDefault="0002186A" w:rsidP="000218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276"/>
        <w:gridCol w:w="1304"/>
        <w:gridCol w:w="1809"/>
        <w:gridCol w:w="1247"/>
      </w:tblGrid>
      <w:tr w:rsidR="0002186A" w:rsidTr="008739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Наименование работы (услуги)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Цена,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02186A" w:rsidTr="008739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  <w: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  <w:r>
              <w:t>Итого НДС: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  <w:r>
              <w:t>Всего</w:t>
            </w:r>
          </w:p>
          <w:p w:rsidR="0002186A" w:rsidRDefault="0002186A" w:rsidP="0087393D">
            <w:pPr>
              <w:pStyle w:val="ConsPlusNormal"/>
            </w:pPr>
            <w:r>
              <w:t>(с учетом НДС):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</w:tbl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t>Всего выполнено услуг (работ) на сумму: _________________________________ рублей _______ копеек, в том числе НДС ____________________________________ рублей _____ копеек.</w:t>
      </w:r>
    </w:p>
    <w:p w:rsidR="0002186A" w:rsidRDefault="0002186A" w:rsidP="0002186A">
      <w:pPr>
        <w:pStyle w:val="ConsPlusNormal"/>
        <w:spacing w:before="240"/>
        <w:jc w:val="both"/>
      </w:pPr>
      <w:r>
        <w:lastRenderedPageBreak/>
        <w:t>Вышеперечисленные услуги (работы) выполнены полностью и в срок. Заказчик претензий по объему, качеству и срокам оказания услуг (выполнения работ) не имеет.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nformat"/>
        <w:jc w:val="both"/>
      </w:pPr>
      <w:r>
        <w:t>Заказчик:                              Исполнитель:</w:t>
      </w:r>
    </w:p>
    <w:p w:rsidR="0002186A" w:rsidRDefault="0002186A" w:rsidP="0002186A">
      <w:pPr>
        <w:pStyle w:val="ConsPlusNonformat"/>
        <w:jc w:val="both"/>
      </w:pPr>
      <w:r>
        <w:t>___________/_________/_____________/   ___________/_________/_____________/</w:t>
      </w:r>
    </w:p>
    <w:p w:rsidR="0002186A" w:rsidRDefault="0002186A" w:rsidP="0002186A">
      <w:pPr>
        <w:pStyle w:val="ConsPlusNonformat"/>
        <w:jc w:val="both"/>
      </w:pPr>
      <w:r>
        <w:t>(должность) (подпись) (расшифровка)    (должность) (подпись) (расшифровка)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  <w:rPr>
          <w:b/>
          <w:bCs/>
        </w:rPr>
      </w:pPr>
    </w:p>
    <w:p w:rsidR="0002186A" w:rsidRDefault="0002186A" w:rsidP="0002186A">
      <w:pPr>
        <w:pStyle w:val="ConsPlusNormal"/>
        <w:jc w:val="center"/>
        <w:outlineLvl w:val="3"/>
      </w:pPr>
      <w:r>
        <w:rPr>
          <w:b/>
          <w:bCs/>
        </w:rPr>
        <w:t>Акт частичной ликвидации объекта основных средств</w:t>
      </w:r>
    </w:p>
    <w:p w:rsidR="0002186A" w:rsidRDefault="0002186A" w:rsidP="0002186A">
      <w:pPr>
        <w:pStyle w:val="ConsPlusNormal"/>
        <w:jc w:val="center"/>
      </w:pPr>
      <w:r>
        <w:rPr>
          <w:b/>
          <w:bCs/>
        </w:rPr>
        <w:t>(кроме случаев реконструкции)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nformat"/>
        <w:jc w:val="both"/>
      </w:pPr>
      <w:r>
        <w:t xml:space="preserve">                                         Утверждаю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lastRenderedPageBreak/>
        <w:t xml:space="preserve">                                        Руководитель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учреждения   _________ 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(подпись) (расшифровка</w:t>
      </w:r>
      <w:proofErr w:type="gramEnd"/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подписи)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"__" ___________ 20__ г.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 xml:space="preserve">                             АКТ N 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о частичной ликвидации</w:t>
      </w:r>
    </w:p>
    <w:p w:rsidR="0002186A" w:rsidRDefault="0002186A" w:rsidP="0002186A">
      <w:pPr>
        <w:pStyle w:val="ConsPlusNonformat"/>
        <w:jc w:val="both"/>
      </w:pPr>
      <w:r>
        <w:t xml:space="preserve">                       объекта основных средств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02186A" w:rsidRDefault="0002186A" w:rsidP="0002186A">
      <w:pPr>
        <w:pStyle w:val="ConsPlusNonformat"/>
        <w:jc w:val="both"/>
      </w:pPr>
      <w:r>
        <w:t xml:space="preserve">                    "__" _____________ 20__ г.               Дата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02186A" w:rsidRDefault="0002186A" w:rsidP="0002186A">
      <w:pPr>
        <w:pStyle w:val="ConsPlusNonformat"/>
        <w:jc w:val="both"/>
      </w:pPr>
      <w:r>
        <w:t>Учреждение         ________________________________       по ОКПО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02186A" w:rsidRDefault="0002186A" w:rsidP="0002186A">
      <w:pPr>
        <w:pStyle w:val="ConsPlusNonformat"/>
        <w:jc w:val="both"/>
      </w:pPr>
      <w:r>
        <w:t>Структурное                              ┌────────┐               │       │</w:t>
      </w:r>
    </w:p>
    <w:p w:rsidR="0002186A" w:rsidRDefault="0002186A" w:rsidP="0002186A">
      <w:pPr>
        <w:pStyle w:val="ConsPlusNonformat"/>
        <w:jc w:val="both"/>
      </w:pPr>
      <w:r>
        <w:t>подразделение      _________________ ИНН │        │           КПП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└────────┘               ├───────┤</w:t>
      </w:r>
    </w:p>
    <w:p w:rsidR="0002186A" w:rsidRDefault="0002186A" w:rsidP="0002186A">
      <w:pPr>
        <w:pStyle w:val="ConsPlusNonformat"/>
        <w:jc w:val="both"/>
      </w:pPr>
      <w:r>
        <w:t xml:space="preserve">Вид имущества      ________________________________ </w:t>
      </w:r>
      <w:proofErr w:type="gramStart"/>
      <w:r>
        <w:t>Аналитическая</w:t>
      </w:r>
      <w:proofErr w:type="gramEnd"/>
      <w:r>
        <w:t xml:space="preserve">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</w:t>
      </w:r>
      <w:proofErr w:type="gramStart"/>
      <w:r>
        <w:t>(недвижимое, особо ценное            группа │       │</w:t>
      </w:r>
      <w:proofErr w:type="gramEnd"/>
    </w:p>
    <w:p w:rsidR="0002186A" w:rsidRDefault="0002186A" w:rsidP="0002186A">
      <w:pPr>
        <w:pStyle w:val="ConsPlusNonformat"/>
        <w:jc w:val="both"/>
      </w:pPr>
      <w:r>
        <w:t xml:space="preserve">                       движимое, иное движимое)                   ├───────┤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│       │</w:t>
      </w:r>
    </w:p>
    <w:p w:rsidR="0002186A" w:rsidRDefault="0002186A" w:rsidP="0002186A">
      <w:pPr>
        <w:pStyle w:val="ConsPlusNonformat"/>
        <w:jc w:val="both"/>
      </w:pPr>
      <w:r>
        <w:t xml:space="preserve">Ответственное лицо ________________________________       </w:t>
      </w:r>
      <w:proofErr w:type="gramStart"/>
      <w:r>
        <w:t>Учетный</w:t>
      </w:r>
      <w:proofErr w:type="gramEnd"/>
      <w:r>
        <w:t xml:space="preserve">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номер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Дата частичной ликвидации │       │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02186A" w:rsidRDefault="0002186A" w:rsidP="0002186A">
      <w:pPr>
        <w:pStyle w:val="ConsPlusNormal"/>
        <w:jc w:val="both"/>
      </w:pPr>
    </w:p>
    <w:p w:rsidR="00B541BF" w:rsidRDefault="00B541BF" w:rsidP="0002186A">
      <w:pPr>
        <w:pStyle w:val="ConsPlusNormal"/>
        <w:jc w:val="both"/>
      </w:pPr>
    </w:p>
    <w:p w:rsidR="00234323" w:rsidRDefault="00234323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sectPr w:rsidR="0002186A" w:rsidSect="000218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</w:p>
    <w:tbl>
      <w:tblPr>
        <w:tblpPr w:leftFromText="180" w:rightFromText="180" w:vertAnchor="page" w:horzAnchor="margin" w:tblpY="216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844"/>
        <w:gridCol w:w="850"/>
        <w:gridCol w:w="1134"/>
        <w:gridCol w:w="1134"/>
        <w:gridCol w:w="1134"/>
        <w:gridCol w:w="1417"/>
        <w:gridCol w:w="1417"/>
      </w:tblGrid>
      <w:tr w:rsidR="0002186A" w:rsidTr="00234323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lastRenderedPageBreak/>
              <w:t>Наименование объекта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Фактический срок службы (месяцев)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Балансовая стоимость, руб.</w:t>
            </w:r>
          </w:p>
        </w:tc>
      </w:tr>
      <w:tr w:rsidR="0002186A" w:rsidTr="00234323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инвентарный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реестровый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заводской (иной)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выпуска, изготовления, иное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принятия к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6A" w:rsidRDefault="0002186A" w:rsidP="00234323">
            <w:pPr>
              <w:pStyle w:val="ConsPlusNormal"/>
            </w:pPr>
          </w:p>
        </w:tc>
      </w:tr>
      <w:tr w:rsidR="0002186A" w:rsidTr="0023432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  <w:jc w:val="center"/>
            </w:pPr>
            <w:r>
              <w:t>9</w:t>
            </w:r>
          </w:p>
        </w:tc>
      </w:tr>
      <w:tr w:rsidR="0002186A" w:rsidTr="0023432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234323">
            <w:pPr>
              <w:pStyle w:val="ConsPlusNormal"/>
            </w:pPr>
          </w:p>
        </w:tc>
      </w:tr>
    </w:tbl>
    <w:p w:rsidR="00234323" w:rsidRDefault="00234323" w:rsidP="00234323">
      <w:pPr>
        <w:pStyle w:val="ConsPlusNormal"/>
        <w:jc w:val="both"/>
      </w:pPr>
      <w:r>
        <w:t>1. Сведения об объекте основных средств до проведения работ по частичной ликвидации</w:t>
      </w:r>
    </w:p>
    <w:p w:rsidR="0002186A" w:rsidRDefault="0002186A" w:rsidP="0002186A">
      <w:pPr>
        <w:pStyle w:val="ConsPlusNormal"/>
        <w:sectPr w:rsidR="0002186A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t>2. Мероприятия и расходы, связанные с частичной ликвидацией</w:t>
      </w:r>
    </w:p>
    <w:p w:rsidR="0002186A" w:rsidRDefault="0002186A" w:rsidP="000218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1417"/>
        <w:gridCol w:w="1133"/>
        <w:gridCol w:w="1700"/>
        <w:gridCol w:w="850"/>
        <w:gridCol w:w="850"/>
      </w:tblGrid>
      <w:tr w:rsidR="0002186A" w:rsidTr="0087393D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Наименование мероприятия (расхода)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Бухгалтерская запись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Документ</w:t>
            </w:r>
          </w:p>
        </w:tc>
      </w:tr>
      <w:tr w:rsidR="0002186A" w:rsidTr="0087393D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Дебет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Кредит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Дата</w:t>
            </w:r>
          </w:p>
        </w:tc>
      </w:tr>
      <w:tr w:rsidR="0002186A" w:rsidTr="0087393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7</w:t>
            </w:r>
          </w:p>
        </w:tc>
      </w:tr>
      <w:tr w:rsidR="0002186A" w:rsidTr="0087393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</w:tbl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t>3. Поступление материальных ценностей в результате частичной ликвидации</w:t>
      </w:r>
    </w:p>
    <w:p w:rsidR="0002186A" w:rsidRDefault="0002186A" w:rsidP="000218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850"/>
        <w:gridCol w:w="1133"/>
        <w:gridCol w:w="1417"/>
        <w:gridCol w:w="850"/>
        <w:gridCol w:w="1133"/>
        <w:gridCol w:w="1133"/>
      </w:tblGrid>
      <w:tr w:rsidR="0002186A" w:rsidTr="0087393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Наименование материальных ценностей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Корреспондирующие счета</w:t>
            </w:r>
          </w:p>
        </w:tc>
      </w:tr>
      <w:tr w:rsidR="0002186A" w:rsidTr="0087393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02.09.2024){КонсультантПлюс}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Дебет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Кредит</w:t>
            </w:r>
          </w:p>
        </w:tc>
      </w:tr>
      <w:tr w:rsidR="0002186A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  <w:jc w:val="center"/>
            </w:pPr>
            <w:r>
              <w:t>8</w:t>
            </w:r>
          </w:p>
        </w:tc>
      </w:tr>
      <w:tr w:rsidR="0002186A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  <w:tr w:rsidR="0002186A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6A" w:rsidRDefault="0002186A" w:rsidP="0087393D">
            <w:pPr>
              <w:pStyle w:val="ConsPlusNormal"/>
            </w:pPr>
          </w:p>
        </w:tc>
      </w:tr>
    </w:tbl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nformat"/>
        <w:jc w:val="both"/>
      </w:pPr>
      <w:r>
        <w:t>Сведения о согласовании (при необходимости) _______________________________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(наименование, дата и номер</w:t>
      </w:r>
      <w:proofErr w:type="gramEnd"/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документа о согласовании /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     отметка о согласовании)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Комиссия, назначенная приказом (распоряжением) ____________________________</w:t>
      </w:r>
    </w:p>
    <w:p w:rsidR="0002186A" w:rsidRDefault="0002186A" w:rsidP="0002186A">
      <w:pPr>
        <w:pStyle w:val="ConsPlusNonformat"/>
        <w:jc w:val="both"/>
      </w:pPr>
      <w:r>
        <w:t>от "__" _______ 20__ г. N _____, осмотрела результаты частичной ликвидации.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Заключение комиссии (с указанием причины частичной ликвидации)</w:t>
      </w:r>
    </w:p>
    <w:p w:rsidR="0002186A" w:rsidRDefault="0002186A" w:rsidP="0002186A">
      <w:pPr>
        <w:pStyle w:val="ConsPlusNonformat"/>
        <w:jc w:val="both"/>
      </w:pPr>
      <w:r>
        <w:t>___________________________________________________________________________</w:t>
      </w:r>
    </w:p>
    <w:p w:rsidR="0002186A" w:rsidRDefault="0002186A" w:rsidP="0002186A">
      <w:pPr>
        <w:pStyle w:val="ConsPlusNonformat"/>
        <w:jc w:val="both"/>
      </w:pPr>
      <w:r>
        <w:t>___________________________________________________________________________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Приложение:</w:t>
      </w:r>
    </w:p>
    <w:p w:rsidR="0002186A" w:rsidRDefault="0002186A" w:rsidP="0002186A">
      <w:pPr>
        <w:pStyle w:val="ConsPlusNonformat"/>
        <w:jc w:val="both"/>
      </w:pPr>
      <w:r>
        <w:t xml:space="preserve">    1. Инвентарная карточка N _________________ на ____ </w:t>
      </w:r>
      <w:proofErr w:type="gramStart"/>
      <w:r>
        <w:t>л</w:t>
      </w:r>
      <w:proofErr w:type="gramEnd"/>
      <w:r>
        <w:t>.</w:t>
      </w:r>
    </w:p>
    <w:p w:rsidR="0002186A" w:rsidRDefault="0002186A" w:rsidP="0002186A">
      <w:pPr>
        <w:pStyle w:val="ConsPlusNonformat"/>
        <w:jc w:val="both"/>
      </w:pPr>
      <w:r>
        <w:t xml:space="preserve">    2.</w:t>
      </w:r>
    </w:p>
    <w:p w:rsidR="0002186A" w:rsidRDefault="0002186A" w:rsidP="0002186A">
      <w:pPr>
        <w:pStyle w:val="ConsPlusNonformat"/>
        <w:jc w:val="both"/>
      </w:pPr>
      <w:r>
        <w:t xml:space="preserve">    -----------------------------------------------------------------------</w:t>
      </w:r>
    </w:p>
    <w:p w:rsidR="0002186A" w:rsidRDefault="0002186A" w:rsidP="0002186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Председатель комиссии          _____________    ___________________________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Члены комиссии:                _____________    ___________________________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_____________    ___________________________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_____________    ___________________________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lastRenderedPageBreak/>
        <w:t>---------------------------------------------------------------------------</w:t>
      </w:r>
    </w:p>
    <w:p w:rsidR="0002186A" w:rsidRDefault="0002186A" w:rsidP="0002186A">
      <w:pPr>
        <w:pStyle w:val="ConsPlusNonformat"/>
        <w:jc w:val="both"/>
      </w:pPr>
      <w:r>
        <w:t>В   инвентарной   карточке   учета  основных  средств  результаты частичной</w:t>
      </w:r>
    </w:p>
    <w:p w:rsidR="0002186A" w:rsidRDefault="0002186A" w:rsidP="0002186A">
      <w:pPr>
        <w:pStyle w:val="ConsPlusNonformat"/>
        <w:jc w:val="both"/>
      </w:pPr>
      <w:r>
        <w:t>ликвидации отмечены.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Исполнитель ___________ _________ ____________</w:t>
      </w:r>
    </w:p>
    <w:p w:rsidR="0002186A" w:rsidRDefault="0002186A" w:rsidP="0002186A">
      <w:pPr>
        <w:pStyle w:val="ConsPlusNonformat"/>
        <w:jc w:val="both"/>
      </w:pPr>
      <w:r>
        <w:t xml:space="preserve">            </w:t>
      </w:r>
      <w:proofErr w:type="gramStart"/>
      <w:r>
        <w:t>(должность) (подпись) (расшифровка</w:t>
      </w:r>
      <w:proofErr w:type="gramEnd"/>
    </w:p>
    <w:p w:rsidR="0002186A" w:rsidRDefault="0002186A" w:rsidP="0002186A">
      <w:pPr>
        <w:pStyle w:val="ConsPlusNonformat"/>
        <w:jc w:val="both"/>
      </w:pPr>
      <w:r>
        <w:t xml:space="preserve">                                    подписи)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"__" _______________ 20__ г.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Ответственное лицо __________ _________ _____________</w:t>
      </w:r>
    </w:p>
    <w:p w:rsidR="0002186A" w:rsidRDefault="0002186A" w:rsidP="0002186A">
      <w:pPr>
        <w:pStyle w:val="ConsPlusNonformat"/>
        <w:jc w:val="both"/>
      </w:pPr>
      <w:r>
        <w:t xml:space="preserve">                  </w:t>
      </w:r>
      <w:proofErr w:type="gramStart"/>
      <w:r>
        <w:t>(должность) (подпись) (расшифровка</w:t>
      </w:r>
      <w:proofErr w:type="gramEnd"/>
    </w:p>
    <w:p w:rsidR="0002186A" w:rsidRDefault="0002186A" w:rsidP="0002186A">
      <w:pPr>
        <w:pStyle w:val="ConsPlusNonformat"/>
        <w:jc w:val="both"/>
      </w:pPr>
      <w:r>
        <w:t xml:space="preserve">                                           подписи)</w:t>
      </w:r>
    </w:p>
    <w:p w:rsidR="0002186A" w:rsidRDefault="0002186A" w:rsidP="0002186A">
      <w:pPr>
        <w:pStyle w:val="ConsPlusNonformat"/>
        <w:jc w:val="both"/>
      </w:pPr>
    </w:p>
    <w:p w:rsidR="0002186A" w:rsidRDefault="0002186A" w:rsidP="0002186A">
      <w:pPr>
        <w:pStyle w:val="ConsPlusNonformat"/>
        <w:jc w:val="both"/>
      </w:pPr>
      <w:r>
        <w:t>"__" _______________ 20__ г.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t xml:space="preserve">                                    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t xml:space="preserve">                                       </w:t>
      </w: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  <w:r>
        <w:lastRenderedPageBreak/>
        <w:t xml:space="preserve">                                                           РАСЧЕТНЫЙ ЛИСТ</w:t>
      </w:r>
    </w:p>
    <w:p w:rsidR="0002186A" w:rsidRDefault="0002186A" w:rsidP="0002186A">
      <w:pPr>
        <w:pStyle w:val="ConsPlusNormal"/>
        <w:jc w:val="both"/>
      </w:pPr>
    </w:p>
    <w:tbl>
      <w:tblPr>
        <w:tblW w:w="10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2"/>
        <w:gridCol w:w="931"/>
        <w:gridCol w:w="1258"/>
        <w:gridCol w:w="730"/>
        <w:gridCol w:w="1216"/>
        <w:gridCol w:w="907"/>
        <w:gridCol w:w="553"/>
        <w:gridCol w:w="439"/>
        <w:gridCol w:w="538"/>
        <w:gridCol w:w="2617"/>
      </w:tblGrid>
      <w:tr w:rsidR="0002186A" w:rsidRPr="006075E3" w:rsidTr="0087393D">
        <w:trPr>
          <w:trHeight w:val="272"/>
        </w:trPr>
        <w:tc>
          <w:tcPr>
            <w:tcW w:w="354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5E3">
              <w:rPr>
                <w:rFonts w:ascii="Times New Roman" w:hAnsi="Times New Roman"/>
                <w:sz w:val="20"/>
                <w:szCs w:val="20"/>
              </w:rPr>
              <w:t>Таб</w:t>
            </w:r>
            <w:proofErr w:type="gramStart"/>
            <w:r w:rsidRPr="006075E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Times New Roman" w:hAnsi="Times New Roman"/>
                <w:sz w:val="20"/>
                <w:szCs w:val="20"/>
              </w:rPr>
              <w:t>омер</w:t>
            </w:r>
            <w:proofErr w:type="spellEnd"/>
            <w:r w:rsidRPr="006075E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75E3">
              <w:rPr>
                <w:rFonts w:ascii="Times New Roman" w:hAnsi="Times New Roman"/>
                <w:b/>
                <w:bCs/>
                <w:sz w:val="20"/>
                <w:szCs w:val="20"/>
              </w:rPr>
              <w:t>Т-0000</w:t>
            </w:r>
          </w:p>
        </w:tc>
        <w:tc>
          <w:tcPr>
            <w:tcW w:w="26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607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02186A" w:rsidRPr="006075E3" w:rsidTr="0087393D">
        <w:trPr>
          <w:trHeight w:val="25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Подразделение: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9.1 Сектор администрирования</w:t>
            </w:r>
          </w:p>
        </w:tc>
      </w:tr>
      <w:tr w:rsidR="0002186A" w:rsidRPr="006075E3" w:rsidTr="0087393D">
        <w:trPr>
          <w:trHeight w:val="25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Контролер билетов</w:t>
            </w:r>
          </w:p>
        </w:tc>
      </w:tr>
      <w:tr w:rsidR="0002186A" w:rsidRPr="006075E3" w:rsidTr="0087393D">
        <w:trPr>
          <w:trHeight w:val="25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Вид исполнения: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Основной</w:t>
            </w:r>
          </w:p>
        </w:tc>
      </w:tr>
      <w:tr w:rsidR="0002186A" w:rsidRPr="006075E3" w:rsidTr="0087393D">
        <w:trPr>
          <w:trHeight w:val="266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75E3">
              <w:rPr>
                <w:rFonts w:ascii="Times New Roman" w:hAnsi="Times New Roman"/>
                <w:b/>
                <w:bCs/>
                <w:sz w:val="20"/>
                <w:szCs w:val="20"/>
              </w:rPr>
              <w:t>Начислено: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параметры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75E3">
              <w:rPr>
                <w:rFonts w:ascii="Times New Roman" w:hAnsi="Times New Roman"/>
                <w:b/>
                <w:bCs/>
                <w:sz w:val="20"/>
                <w:szCs w:val="20"/>
              </w:rPr>
              <w:t>Удержано: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параметры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075E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Оклад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1-15; 13.00д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НДФЛ 13%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Оклад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16-31; 14.00д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НДФЛ 13%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Стим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075E3">
              <w:rPr>
                <w:rFonts w:ascii="Times New Roman" w:hAnsi="Times New Roman"/>
                <w:sz w:val="18"/>
                <w:szCs w:val="18"/>
              </w:rPr>
              <w:t>адбавка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1-15; 100.00%; 13.00д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НДФЛ 13%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Стим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075E3">
              <w:rPr>
                <w:rFonts w:ascii="Times New Roman" w:hAnsi="Times New Roman"/>
                <w:sz w:val="18"/>
                <w:szCs w:val="18"/>
              </w:rPr>
              <w:t>адбавка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16-31; 100.00%; 14.00д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НДФЛ 13%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Комп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075E3">
              <w:rPr>
                <w:rFonts w:ascii="Times New Roman" w:hAnsi="Times New Roman"/>
                <w:sz w:val="18"/>
                <w:szCs w:val="18"/>
              </w:rPr>
              <w:t>адбавка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16-31; 100.00%; 14.00д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ВТБ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Комп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075E3">
              <w:rPr>
                <w:rFonts w:ascii="Times New Roman" w:hAnsi="Times New Roman"/>
                <w:sz w:val="18"/>
                <w:szCs w:val="18"/>
              </w:rPr>
              <w:t>адбавка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1-15; 100.00%; 13.00д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ВТБ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Надбавка </w:t>
            </w: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СтиСоб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16-31; 100.00%; 14.00д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ВТБ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Надбавка </w:t>
            </w:r>
            <w:proofErr w:type="spellStart"/>
            <w:r w:rsidRPr="006075E3">
              <w:rPr>
                <w:rFonts w:ascii="Times New Roman" w:hAnsi="Times New Roman"/>
                <w:sz w:val="18"/>
                <w:szCs w:val="18"/>
              </w:rPr>
              <w:t>СтиСоб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186A" w:rsidRDefault="0002186A" w:rsidP="0087393D">
            <w:proofErr w:type="spellStart"/>
            <w:r w:rsidRPr="00B971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Start"/>
            <w:r w:rsidRPr="006075E3">
              <w:rPr>
                <w:rFonts w:ascii="Times New Roman" w:hAnsi="Times New Roman"/>
                <w:sz w:val="18"/>
                <w:szCs w:val="18"/>
              </w:rPr>
              <w:t>.</w:t>
            </w:r>
            <w:r w:rsidRPr="00B9716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9716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1-15; 100.00%; 13.00д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ВТБ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Всего начислено: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Всего удержано: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Травматизм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Травматизм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Травматизм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Травматизм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ЕТСВ 30%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ЕТСВ 30%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ЕТСВ 30%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ЕТСВ 30%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2186A" w:rsidRPr="006075E3" w:rsidTr="0087393D">
        <w:trPr>
          <w:trHeight w:val="24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Всего отчислено: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75E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75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tbl>
      <w:tblPr>
        <w:tblW w:w="10361" w:type="dxa"/>
        <w:tblInd w:w="93" w:type="dxa"/>
        <w:tblLook w:val="04A0" w:firstRow="1" w:lastRow="0" w:firstColumn="1" w:lastColumn="0" w:noHBand="0" w:noVBand="1"/>
      </w:tblPr>
      <w:tblGrid>
        <w:gridCol w:w="2603"/>
        <w:gridCol w:w="6658"/>
        <w:gridCol w:w="1349"/>
      </w:tblGrid>
      <w:tr w:rsidR="0002186A" w:rsidRPr="006075E3" w:rsidTr="0087393D">
        <w:trPr>
          <w:trHeight w:val="714"/>
        </w:trPr>
        <w:tc>
          <w:tcPr>
            <w:tcW w:w="9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075E3">
              <w:rPr>
                <w:rFonts w:ascii="Arial" w:hAnsi="Arial" w:cs="Arial"/>
                <w:sz w:val="24"/>
                <w:szCs w:val="24"/>
              </w:rPr>
              <w:t>Аббревиатура для расчетного листка по заработной плате с расшифровко</w:t>
            </w:r>
            <w:r>
              <w:rPr>
                <w:rFonts w:ascii="Arial" w:hAnsi="Arial" w:cs="Arial"/>
                <w:sz w:val="24"/>
                <w:szCs w:val="24"/>
              </w:rPr>
              <w:t xml:space="preserve">й    </w:t>
            </w:r>
            <w:r w:rsidRPr="006075E3">
              <w:rPr>
                <w:rFonts w:ascii="Arial" w:hAnsi="Arial" w:cs="Arial"/>
                <w:sz w:val="24"/>
                <w:szCs w:val="24"/>
              </w:rPr>
              <w:t>выплат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5E3">
              <w:rPr>
                <w:rFonts w:ascii="Arial" w:hAnsi="Arial" w:cs="Arial"/>
                <w:b/>
                <w:bCs/>
                <w:sz w:val="20"/>
                <w:szCs w:val="20"/>
              </w:rPr>
              <w:t>Мнемокод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5E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5E3">
              <w:rPr>
                <w:rFonts w:ascii="Arial" w:hAnsi="Arial" w:cs="Arial"/>
                <w:b/>
                <w:bCs/>
                <w:sz w:val="20"/>
                <w:szCs w:val="20"/>
              </w:rPr>
              <w:t>Тип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Оклад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оклад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Допл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ур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.з</w:t>
            </w:r>
            <w:proofErr w:type="spellEnd"/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Доплата до уровня заработной платы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Комп Совмещение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Совмещение (Компенсационная выплата)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договор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 договору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Контракт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Контракт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зарегистрированный через систему ЕАИСТ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Выходные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работа в выходные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Праздничничные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Праздничные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Отпуск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Отпуск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Компенсация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отп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Компенсация за неиспользованный отпуск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АдминОтп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Административный отпуск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Авторский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догов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Авторский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догов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Мат помощь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Материальная помощь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Подарок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Подарок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Прогул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Прогул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Суточные 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суточные необлагаемые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БЛ 3д_2011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Больничный лист 3 дня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>. день РИ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Выходной день по уходу за ребенком-инвалидом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адбавка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стимулирующего характера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Комп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адбавка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компенсационного характера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Комп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сумм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компенсационного характера (суммовая)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Комп замещение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Компенсационное совмещение (замещение)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адб.сумм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стимулирующего характера (суммовая)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Комп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адб.Собст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компенсационна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суммовая) собственные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адб.собст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Надбавка стимулирующа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суммовая) собственные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Надбавка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СтиСоб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надбавка пост (Стимулирующая выплата) 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собственные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Командировка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Командировка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Командировка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Командировка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 xml:space="preserve">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Компенсация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отп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ВН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Компенсация за неиспользованный 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Учебный 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Учебный 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Надбавка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КомСоб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надбавка пост (Компенсационная выплата) 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собственные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Времен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етруд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Временная нетрудоспособность без назначения пособия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Отпуск ВНУ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Отпуск ВНУ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ВНУ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Отпуск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ВНУ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Учебный отпуск ВС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Учебный отпуск для внутреннего совмещения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 по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согл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Компенсация по соглашению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ДГПХ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Договор с физическим лицом на выполнение работ, оказание услуг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Праздничничные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Праздничные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Автор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онаграж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Авторское вознаграждение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Ночные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труда в ночное время Бюджет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Ночные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труда в ночное время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Свехурочные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сверхурочной работы Бюджет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Свехурочные</w:t>
            </w:r>
            <w:proofErr w:type="spellEnd"/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сверхурочной работы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>. день РИ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Выходной день по уходу за ребенком-инвалидом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Доп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ых.донор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донорских дней отдыха Бюджет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Доп.вых.донор</w:t>
            </w:r>
            <w:proofErr w:type="spellEnd"/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Оплата донорских дней отдыха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не/б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Оклад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оклад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Грант 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Д(</w:t>
            </w:r>
            <w:proofErr w:type="spellStart"/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Отраб.вр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Грант П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Д(</w:t>
            </w:r>
            <w:proofErr w:type="spellStart"/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Отраб.вр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Погребение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Пособие на погребение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надР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стимул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аз..2 стимулирующая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надР2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умм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аз..2 стимулирующая суммовая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 xml:space="preserve">надР2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стим.сумм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надб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аз..2 стимулирующая суммовая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Учебный отпуск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Учебный отпуск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Учебный отпуск ВС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Учебный отпуск для внутреннего совместительства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с/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суточные сверх нормы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ВП армия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Выходное пособие, в связи с призывом в армию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ВП армия ВН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Выходное пособие, в связи с призывом в армию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Компенсация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отп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сог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 соглашению за неиспользованный отпуск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НалБазаИмуществ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Начисление </w:t>
            </w: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налоговой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базына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имущество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ИмущВычет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Имущественный вычет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Копейки возврат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Возврат копейки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Справка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ПредМестоРаб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Справка с предыдущего места работы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РезервОснБюдж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РезервОснБюдж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РезервДопБюдж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РезервДопБюдж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РезервБюдж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РезервБюдж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РезервОснВнеб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РезервОснВнеб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РезервДопВнеб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РезервДопВнеб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РезервВнеб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РезервВнеб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Начисление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Алименты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 алиментов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Исполнительный лист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 по исполнительным листам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НДФЛ 13%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Подоходный налог  13%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6075E3">
              <w:rPr>
                <w:rFonts w:ascii="Arial" w:hAnsi="Arial" w:cs="Arial"/>
                <w:sz w:val="20"/>
                <w:szCs w:val="20"/>
              </w:rPr>
              <w:t>/нал 30%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Подоходный налог  30%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НДФЛ 15%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НДФЛ 15%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ВТБ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ВТБ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сбербанк Альфа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сбербанк Альфа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сберкнижка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сберкнижка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сбербанк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сбербанк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Копейки 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Удерж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Удержанные копейки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Удержание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Травматизм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Травматизм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Травматизм_ИНВАЛИДЫ</w:t>
            </w:r>
            <w:proofErr w:type="spell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Травматизм ДЛЯ ИНВАЛИДОВ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30%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 30%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15.1%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 15.1%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ЕТСВ_резервВнеб30%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ЕТСВ_резервВнеб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30%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ЕТСВ_резервБюдж15.1%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взносов)_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резервБюджет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15.1%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ЕТСВ_резервВнеб15.1%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ЕТСВ_резервВнеб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15.1%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с резерва 30%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с резерва 30%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ЕТСВ_резервБюдж30%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взносов)_</w:t>
            </w:r>
            <w:proofErr w:type="spellStart"/>
            <w:r w:rsidRPr="006075E3">
              <w:rPr>
                <w:rFonts w:ascii="Arial" w:hAnsi="Arial" w:cs="Arial"/>
                <w:sz w:val="20"/>
                <w:szCs w:val="20"/>
              </w:rPr>
              <w:t>резервБюджет</w:t>
            </w:r>
            <w:proofErr w:type="spellEnd"/>
            <w:r w:rsidRPr="006075E3">
              <w:rPr>
                <w:rFonts w:ascii="Arial" w:hAnsi="Arial" w:cs="Arial"/>
                <w:sz w:val="20"/>
                <w:szCs w:val="20"/>
              </w:rPr>
              <w:t xml:space="preserve"> 30%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lastRenderedPageBreak/>
              <w:t>ЕТСВ с резерва 15.1%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с резерва 15.1%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30% 4-дня инв.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 30% 4-дня инв.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 xml:space="preserve">ЕТСВ 15.1% 4-дня </w:t>
            </w:r>
            <w:proofErr w:type="spellStart"/>
            <w:proofErr w:type="gramStart"/>
            <w:r w:rsidRPr="006075E3">
              <w:rPr>
                <w:rFonts w:ascii="Arial" w:hAnsi="Arial" w:cs="Arial"/>
                <w:sz w:val="20"/>
                <w:szCs w:val="20"/>
              </w:rPr>
              <w:t>инв</w:t>
            </w:r>
            <w:proofErr w:type="spellEnd"/>
            <w:proofErr w:type="gramEnd"/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ЕТСВ (единый тариф страховых взносов) 15.1% 4-дня инв.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5E3">
              <w:rPr>
                <w:rFonts w:ascii="Arial" w:hAnsi="Arial" w:cs="Arial"/>
                <w:sz w:val="20"/>
                <w:szCs w:val="20"/>
              </w:rPr>
              <w:t>Отчисление</w:t>
            </w:r>
          </w:p>
        </w:tc>
      </w:tr>
      <w:tr w:rsidR="0002186A" w:rsidRPr="006075E3" w:rsidTr="0087393D">
        <w:trPr>
          <w:trHeight w:val="63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2186A" w:rsidRPr="006075E3" w:rsidRDefault="0002186A" w:rsidP="008739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jc w:val="both"/>
      </w:pP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  <w:r>
        <w:t xml:space="preserve">                                                                                   </w:t>
      </w: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</w:p>
    <w:p w:rsidR="0002186A" w:rsidRDefault="0002186A" w:rsidP="0002186A">
      <w:pPr>
        <w:pStyle w:val="ConsPlusNormal"/>
        <w:outlineLvl w:val="2"/>
      </w:pPr>
    </w:p>
    <w:p w:rsidR="00B84F6D" w:rsidRDefault="00B84F6D"/>
    <w:sectPr w:rsidR="00B84F6D" w:rsidSect="00021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14" w:rsidRDefault="001C2214" w:rsidP="0002186A">
      <w:pPr>
        <w:spacing w:after="0" w:line="240" w:lineRule="auto"/>
      </w:pPr>
      <w:r>
        <w:separator/>
      </w:r>
    </w:p>
  </w:endnote>
  <w:endnote w:type="continuationSeparator" w:id="0">
    <w:p w:rsidR="001C2214" w:rsidRDefault="001C2214" w:rsidP="000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BF" w:rsidRDefault="00B541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B4" w:rsidRDefault="001C221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  <w:bookmarkStart w:id="1" w:name="_GoBack"/>
    <w:bookmarkEnd w:id="1"/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7DB4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677DB4" w:rsidRDefault="001C221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BF" w:rsidRDefault="00B541B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B4" w:rsidRDefault="001C221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7DB4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4872E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C78CB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C78CB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677DB4" w:rsidRDefault="001C221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14" w:rsidRDefault="001C2214" w:rsidP="0002186A">
      <w:pPr>
        <w:spacing w:after="0" w:line="240" w:lineRule="auto"/>
      </w:pPr>
      <w:r>
        <w:separator/>
      </w:r>
    </w:p>
  </w:footnote>
  <w:footnote w:type="continuationSeparator" w:id="0">
    <w:p w:rsidR="001C2214" w:rsidRDefault="001C2214" w:rsidP="000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BF" w:rsidRDefault="00B541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B4" w:rsidRDefault="001C2214" w:rsidP="00DC78CB">
    <w:pPr>
      <w:pStyle w:val="ConsPlusNormal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BF" w:rsidRDefault="00B541B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7DB4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77DB4" w:rsidRDefault="001C221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677DB4" w:rsidRDefault="001C221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15"/>
    <w:rsid w:val="0002186A"/>
    <w:rsid w:val="001C2214"/>
    <w:rsid w:val="00234323"/>
    <w:rsid w:val="00276966"/>
    <w:rsid w:val="00283231"/>
    <w:rsid w:val="004872E6"/>
    <w:rsid w:val="00607ADE"/>
    <w:rsid w:val="00687DBE"/>
    <w:rsid w:val="00A17C41"/>
    <w:rsid w:val="00B01B15"/>
    <w:rsid w:val="00B541BF"/>
    <w:rsid w:val="00B84F6D"/>
    <w:rsid w:val="00D34727"/>
    <w:rsid w:val="00D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6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1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86A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2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86A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6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1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86A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2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86A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490975&amp;date=28.11.2024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11</cp:revision>
  <dcterms:created xsi:type="dcterms:W3CDTF">2024-12-16T09:10:00Z</dcterms:created>
  <dcterms:modified xsi:type="dcterms:W3CDTF">2024-12-16T13:52:00Z</dcterms:modified>
</cp:coreProperties>
</file>