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39A02E" w14:textId="2F808BE0" w:rsidR="007226F6" w:rsidRPr="007226F6" w:rsidRDefault="007226F6" w:rsidP="007226F6">
      <w:pPr>
        <w:widowControl w:val="0"/>
        <w:tabs>
          <w:tab w:val="left" w:pos="28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ru-RU"/>
        </w:rPr>
      </w:pPr>
      <w:r w:rsidRPr="007226F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Приложение № 1.1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ru-RU"/>
        </w:rPr>
        <w:t>4</w:t>
      </w:r>
    </w:p>
    <w:p w14:paraId="23C2D3FD" w14:textId="77777777" w:rsidR="007226F6" w:rsidRPr="007226F6" w:rsidRDefault="007226F6" w:rsidP="007226F6">
      <w:pPr>
        <w:widowControl w:val="0"/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14:paraId="044B4B22" w14:textId="77777777" w:rsidR="007226F6" w:rsidRPr="007226F6" w:rsidRDefault="007226F6" w:rsidP="007226F6">
      <w:pPr>
        <w:widowControl w:val="0"/>
        <w:tabs>
          <w:tab w:val="left" w:pos="28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226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Учетной политике, утвержденной</w:t>
      </w:r>
    </w:p>
    <w:p w14:paraId="578E0FFF" w14:textId="77777777" w:rsidR="007226F6" w:rsidRPr="007226F6" w:rsidRDefault="007226F6" w:rsidP="007226F6">
      <w:pPr>
        <w:widowControl w:val="0"/>
        <w:tabs>
          <w:tab w:val="left" w:pos="28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226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приказом № 01/ОД от 09.01.2024</w:t>
      </w:r>
    </w:p>
    <w:p w14:paraId="4F691D65" w14:textId="77777777" w:rsidR="007226F6" w:rsidRDefault="007226F6" w:rsidP="00645FAE">
      <w:pPr>
        <w:pStyle w:val="ConsPlusNormal"/>
        <w:jc w:val="center"/>
        <w:rPr>
          <w:b/>
          <w:bCs/>
          <w:lang w:val="en-US"/>
        </w:rPr>
      </w:pPr>
    </w:p>
    <w:p w14:paraId="2DEBA7F3" w14:textId="444969B5" w:rsidR="00767BB7" w:rsidRPr="00767BB7" w:rsidRDefault="00767BB7" w:rsidP="00645FAE">
      <w:pPr>
        <w:pStyle w:val="ConsPlusNormal"/>
        <w:jc w:val="center"/>
        <w:rPr>
          <w:b/>
          <w:bCs/>
        </w:rPr>
      </w:pPr>
      <w:r w:rsidRPr="00645FAE">
        <w:rPr>
          <w:b/>
          <w:bCs/>
        </w:rPr>
        <w:t>Порядок признания и раскрытия событий после отчетной даты</w:t>
      </w:r>
    </w:p>
    <w:p w14:paraId="4496DA83" w14:textId="77777777" w:rsidR="00767BB7" w:rsidRPr="00767BB7" w:rsidRDefault="00767BB7" w:rsidP="00645FAE">
      <w:pPr>
        <w:pStyle w:val="ConsPlusNormal"/>
        <w:jc w:val="center"/>
        <w:rPr>
          <w:b/>
          <w:bCs/>
        </w:rPr>
      </w:pPr>
    </w:p>
    <w:p w14:paraId="6A49A722" w14:textId="77777777" w:rsidR="00645FAE" w:rsidRDefault="00645FAE" w:rsidP="00645FAE">
      <w:pPr>
        <w:pStyle w:val="ConsPlusNormal"/>
        <w:rPr>
          <w:b/>
          <w:bCs/>
        </w:rPr>
      </w:pPr>
      <w:r>
        <w:rPr>
          <w:b/>
          <w:bCs/>
        </w:rPr>
        <w:t xml:space="preserve">                                                    </w:t>
      </w:r>
    </w:p>
    <w:p w14:paraId="269DB17F" w14:textId="77777777" w:rsidR="00767BB7" w:rsidRPr="00767BB7" w:rsidRDefault="00645FAE" w:rsidP="00645FAE">
      <w:pPr>
        <w:pStyle w:val="ConsPlusNormal"/>
        <w:rPr>
          <w:b/>
          <w:bCs/>
        </w:rPr>
      </w:pPr>
      <w:r>
        <w:rPr>
          <w:b/>
          <w:bCs/>
        </w:rPr>
        <w:t xml:space="preserve">                                                          </w:t>
      </w:r>
      <w:r w:rsidR="00767BB7" w:rsidRPr="00767BB7">
        <w:rPr>
          <w:b/>
          <w:bCs/>
        </w:rPr>
        <w:t xml:space="preserve"> 1.Общие положения  </w:t>
      </w:r>
    </w:p>
    <w:p w14:paraId="0AAF2F6E" w14:textId="77777777" w:rsidR="00767BB7" w:rsidRDefault="00767BB7" w:rsidP="00645FAE">
      <w:pPr>
        <w:pStyle w:val="ConsPlusNormal"/>
        <w:jc w:val="center"/>
        <w:rPr>
          <w:b/>
          <w:bCs/>
        </w:rPr>
      </w:pPr>
    </w:p>
    <w:p w14:paraId="7DBB3DB6" w14:textId="77777777" w:rsidR="00645FAE" w:rsidRPr="00767BB7" w:rsidRDefault="00645FAE" w:rsidP="00645FAE">
      <w:pPr>
        <w:pStyle w:val="ConsPlusNormal"/>
        <w:jc w:val="center"/>
        <w:rPr>
          <w:b/>
          <w:bCs/>
        </w:rPr>
      </w:pPr>
    </w:p>
    <w:p w14:paraId="133B7C83" w14:textId="77777777" w:rsidR="00767BB7" w:rsidRPr="00645FAE" w:rsidRDefault="00767BB7" w:rsidP="00645FAE">
      <w:pPr>
        <w:pStyle w:val="ConsPlusNormal"/>
        <w:jc w:val="both"/>
      </w:pPr>
      <w:r w:rsidRPr="00645FAE">
        <w:t>1.1. Настоящий Порядок устанавливает правила отражения и признания в бухгалтерском учёте и раскрытия в бухгалтерской отчётности учреждения событий после отчётной даты.</w:t>
      </w:r>
    </w:p>
    <w:p w14:paraId="6C2457C6" w14:textId="77777777" w:rsidR="00767BB7" w:rsidRPr="00645FAE" w:rsidRDefault="00767BB7" w:rsidP="00645FAE">
      <w:pPr>
        <w:pStyle w:val="ConsPlusNormal"/>
        <w:jc w:val="both"/>
      </w:pPr>
    </w:p>
    <w:p w14:paraId="49482AE2" w14:textId="77777777" w:rsidR="00767BB7" w:rsidRPr="00645FAE" w:rsidRDefault="00767BB7" w:rsidP="00645FAE">
      <w:pPr>
        <w:pStyle w:val="ConsPlusNormal"/>
        <w:jc w:val="both"/>
      </w:pPr>
      <w:r w:rsidRPr="00645FAE">
        <w:t>1.2. Ответственным за принятие решения об отражении событий после отчётной даты в учёте является руководитель учреждения.</w:t>
      </w:r>
    </w:p>
    <w:p w14:paraId="70A205ED" w14:textId="77777777" w:rsidR="00767BB7" w:rsidRPr="00645FAE" w:rsidRDefault="00767BB7" w:rsidP="00645FAE">
      <w:pPr>
        <w:pStyle w:val="ConsPlusNormal"/>
        <w:jc w:val="both"/>
      </w:pPr>
    </w:p>
    <w:p w14:paraId="12CA4F89" w14:textId="77777777" w:rsidR="00767BB7" w:rsidRPr="00645FAE" w:rsidRDefault="00767BB7" w:rsidP="00645FAE">
      <w:pPr>
        <w:pStyle w:val="ConsPlusNormal"/>
        <w:jc w:val="both"/>
      </w:pPr>
      <w:r w:rsidRPr="00645FAE">
        <w:t>1.3. Первичными учётными документами, отражающими событие после отчётной даты, являются документы, поступившие не позднее чем за два рабочих дня до установленного срока сдачи отчётности.</w:t>
      </w:r>
    </w:p>
    <w:p w14:paraId="7659E6C0" w14:textId="77777777" w:rsidR="00767BB7" w:rsidRPr="00645FAE" w:rsidRDefault="00767BB7" w:rsidP="00645FAE">
      <w:pPr>
        <w:pStyle w:val="ConsPlusNormal"/>
        <w:jc w:val="both"/>
      </w:pPr>
    </w:p>
    <w:p w14:paraId="71F6457D" w14:textId="77777777" w:rsidR="006C78F2" w:rsidRDefault="00767BB7" w:rsidP="00645FAE">
      <w:pPr>
        <w:pStyle w:val="ConsPlusNormal"/>
        <w:jc w:val="both"/>
      </w:pPr>
      <w:r w:rsidRPr="00645FAE">
        <w:t xml:space="preserve">                      </w:t>
      </w:r>
    </w:p>
    <w:p w14:paraId="0FD4C26D" w14:textId="77777777" w:rsidR="00767BB7" w:rsidRPr="006C78F2" w:rsidRDefault="006C78F2" w:rsidP="00645FAE">
      <w:pPr>
        <w:pStyle w:val="ConsPlusNormal"/>
        <w:jc w:val="both"/>
        <w:rPr>
          <w:b/>
        </w:rPr>
      </w:pPr>
      <w:r w:rsidRPr="006C78F2">
        <w:rPr>
          <w:b/>
        </w:rPr>
        <w:t xml:space="preserve">                                               </w:t>
      </w:r>
      <w:r w:rsidR="00767BB7" w:rsidRPr="006C78F2">
        <w:rPr>
          <w:b/>
        </w:rPr>
        <w:t>2. Понятие события после отчётной даты</w:t>
      </w:r>
    </w:p>
    <w:p w14:paraId="7033865E" w14:textId="77777777" w:rsidR="006C78F2" w:rsidRPr="00645FAE" w:rsidRDefault="006C78F2" w:rsidP="00645FAE">
      <w:pPr>
        <w:pStyle w:val="ConsPlusNormal"/>
        <w:jc w:val="both"/>
      </w:pPr>
    </w:p>
    <w:p w14:paraId="03B6BBE3" w14:textId="25A49154" w:rsidR="00767BB7" w:rsidRPr="00645FAE" w:rsidRDefault="00767BB7" w:rsidP="00645FAE">
      <w:pPr>
        <w:pStyle w:val="ConsPlusNormal"/>
        <w:jc w:val="both"/>
      </w:pPr>
      <w:r w:rsidRPr="00645FAE">
        <w:t xml:space="preserve">2.1 Событием после отчётной даты признается факт хозяйственной жизни, который оказал или может оказать существенной влияние на финансовое состояние, движение </w:t>
      </w:r>
      <w:r w:rsidR="007226F6" w:rsidRPr="00645FAE">
        <w:t>денежных средств</w:t>
      </w:r>
      <w:r w:rsidRPr="00645FAE">
        <w:t xml:space="preserve"> или результаты деятельности учреждения и имел место в период между отчётной датой и датой подписания бухгалтерской (финансовой) отчётности.</w:t>
      </w:r>
    </w:p>
    <w:p w14:paraId="1452B122" w14:textId="77777777" w:rsidR="00767BB7" w:rsidRPr="00645FAE" w:rsidRDefault="00767BB7" w:rsidP="00645FAE">
      <w:pPr>
        <w:pStyle w:val="ConsPlusNormal"/>
        <w:jc w:val="both"/>
      </w:pPr>
    </w:p>
    <w:p w14:paraId="43622BA2" w14:textId="3567FAE3" w:rsidR="00767BB7" w:rsidRPr="00645FAE" w:rsidRDefault="00767BB7" w:rsidP="00645FAE">
      <w:pPr>
        <w:pStyle w:val="ConsPlusNormal"/>
        <w:jc w:val="both"/>
      </w:pPr>
      <w:r w:rsidRPr="00645FAE">
        <w:t>2.2. Датой подписания отчётности считается фактическая дата подписания в установленном порядке полного комплекта бухгалтерской (финансовой) отчётности.</w:t>
      </w:r>
    </w:p>
    <w:p w14:paraId="2830CE3A" w14:textId="77777777" w:rsidR="00767BB7" w:rsidRPr="00645FAE" w:rsidRDefault="00767BB7" w:rsidP="00645FAE">
      <w:pPr>
        <w:pStyle w:val="ConsPlusNormal"/>
        <w:jc w:val="both"/>
      </w:pPr>
    </w:p>
    <w:p w14:paraId="736461E1" w14:textId="6E693175" w:rsidR="00767BB7" w:rsidRPr="00645FAE" w:rsidRDefault="00767BB7" w:rsidP="00645FAE">
      <w:pPr>
        <w:pStyle w:val="ConsPlusNormal"/>
        <w:jc w:val="both"/>
      </w:pPr>
      <w:r w:rsidRPr="00645FAE">
        <w:t>2.3. Событие после отчётной даты</w:t>
      </w:r>
      <w:r w:rsidR="006C78F2">
        <w:t xml:space="preserve"> </w:t>
      </w:r>
      <w:r w:rsidRPr="00645FAE">
        <w:t>(</w:t>
      </w:r>
      <w:r w:rsidR="00850A37">
        <w:t>ф</w:t>
      </w:r>
      <w:r w:rsidRPr="00645FAE">
        <w:t>акт хозяйственной жизни) признается существенным, если без знания о нем пользователями отчётности невозможна достоверная оценка финансового состояния, движения денежных средств или результатов деятельности учреждения.</w:t>
      </w:r>
    </w:p>
    <w:p w14:paraId="6D0BFAA2" w14:textId="77777777" w:rsidR="00767BB7" w:rsidRDefault="00767BB7" w:rsidP="00645FAE">
      <w:pPr>
        <w:pStyle w:val="ConsPlusNormal"/>
        <w:jc w:val="both"/>
      </w:pPr>
      <w:r w:rsidRPr="00645FAE">
        <w:t xml:space="preserve"> Существенность события после отчётной даты учреждение определяет самостоятельно, исходя из установленных требований отчётности.</w:t>
      </w:r>
    </w:p>
    <w:p w14:paraId="6578FAFB" w14:textId="77777777" w:rsidR="00850A37" w:rsidRPr="00645FAE" w:rsidRDefault="00850A37" w:rsidP="00645FAE">
      <w:pPr>
        <w:pStyle w:val="ConsPlusNormal"/>
        <w:jc w:val="both"/>
      </w:pPr>
    </w:p>
    <w:p w14:paraId="7F9B0977" w14:textId="77777777" w:rsidR="00767BB7" w:rsidRPr="00645FAE" w:rsidRDefault="00767BB7" w:rsidP="00645FAE">
      <w:pPr>
        <w:pStyle w:val="ConsPlusNormal"/>
        <w:jc w:val="both"/>
      </w:pPr>
    </w:p>
    <w:p w14:paraId="79C71ABB" w14:textId="6934B1B8" w:rsidR="00767BB7" w:rsidRPr="00645FAE" w:rsidRDefault="00850A37" w:rsidP="008E58AF">
      <w:pPr>
        <w:pStyle w:val="ConsPlusNormal"/>
        <w:jc w:val="both"/>
        <w:rPr>
          <w:b/>
          <w:bCs/>
        </w:rPr>
      </w:pPr>
      <w:r>
        <w:rPr>
          <w:b/>
          <w:bCs/>
        </w:rPr>
        <w:t xml:space="preserve">      </w:t>
      </w:r>
      <w:r w:rsidR="00767BB7" w:rsidRPr="00645FAE">
        <w:rPr>
          <w:b/>
          <w:bCs/>
        </w:rPr>
        <w:t>Отражение операций по принятию денежного обязательства на основании акта о приёмке (УПД, тов</w:t>
      </w:r>
      <w:r>
        <w:rPr>
          <w:b/>
          <w:bCs/>
        </w:rPr>
        <w:t>арной накладной</w:t>
      </w:r>
      <w:r w:rsidR="00767BB7" w:rsidRPr="00645FAE">
        <w:rPr>
          <w:b/>
          <w:bCs/>
        </w:rPr>
        <w:t>) на конец отчётного периода, до сдачи отчётности, является событием после отчётной даты.</w:t>
      </w:r>
    </w:p>
    <w:p w14:paraId="6659658D" w14:textId="77777777" w:rsidR="00767BB7" w:rsidRPr="00767BB7" w:rsidRDefault="00767BB7" w:rsidP="008E58AF">
      <w:pPr>
        <w:pStyle w:val="ConsPlusNormal"/>
        <w:jc w:val="both"/>
        <w:rPr>
          <w:b/>
          <w:bCs/>
        </w:rPr>
      </w:pPr>
    </w:p>
    <w:p w14:paraId="0E99C88A" w14:textId="77777777" w:rsidR="00767BB7" w:rsidRPr="00767BB7" w:rsidRDefault="00767BB7" w:rsidP="008E58AF">
      <w:pPr>
        <w:pStyle w:val="ConsPlusNormal"/>
        <w:jc w:val="both"/>
        <w:rPr>
          <w:b/>
          <w:bCs/>
        </w:rPr>
      </w:pPr>
    </w:p>
    <w:p w14:paraId="3CAF0257" w14:textId="77777777" w:rsidR="00767BB7" w:rsidRPr="00767BB7" w:rsidRDefault="00767BB7" w:rsidP="00645FAE">
      <w:pPr>
        <w:pStyle w:val="ConsPlusNormal"/>
        <w:jc w:val="center"/>
        <w:rPr>
          <w:b/>
          <w:bCs/>
        </w:rPr>
      </w:pPr>
    </w:p>
    <w:p w14:paraId="20F9A3E4" w14:textId="77777777" w:rsidR="00767BB7" w:rsidRPr="00767BB7" w:rsidRDefault="00767BB7" w:rsidP="00645FAE">
      <w:pPr>
        <w:pStyle w:val="ConsPlusNormal"/>
        <w:jc w:val="center"/>
        <w:rPr>
          <w:b/>
          <w:bCs/>
        </w:rPr>
      </w:pPr>
    </w:p>
    <w:p w14:paraId="241124F7" w14:textId="77777777" w:rsidR="00767BB7" w:rsidRPr="00767BB7" w:rsidRDefault="00767BB7" w:rsidP="00645FAE">
      <w:pPr>
        <w:pStyle w:val="ConsPlusNormal"/>
        <w:jc w:val="center"/>
        <w:rPr>
          <w:b/>
          <w:bCs/>
        </w:rPr>
      </w:pPr>
    </w:p>
    <w:p w14:paraId="40C3E7FB" w14:textId="77777777" w:rsidR="00767BB7" w:rsidRPr="00767BB7" w:rsidRDefault="00767BB7" w:rsidP="00645FAE">
      <w:pPr>
        <w:pStyle w:val="ConsPlusNormal"/>
        <w:jc w:val="center"/>
        <w:rPr>
          <w:b/>
          <w:bCs/>
        </w:rPr>
      </w:pPr>
    </w:p>
    <w:p w14:paraId="36A75044" w14:textId="77777777" w:rsidR="00767BB7" w:rsidRPr="00767BB7" w:rsidRDefault="00767BB7" w:rsidP="00767BB7">
      <w:pPr>
        <w:widowControl w:val="0"/>
        <w:autoSpaceDE w:val="0"/>
        <w:autoSpaceDN w:val="0"/>
        <w:spacing w:after="0" w:line="240" w:lineRule="auto"/>
        <w:ind w:left="4431"/>
        <w:outlineLvl w:val="1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4BBF1080" w14:textId="77777777" w:rsidR="00767BB7" w:rsidRPr="00767BB7" w:rsidRDefault="00767BB7" w:rsidP="00767BB7">
      <w:pPr>
        <w:widowControl w:val="0"/>
        <w:autoSpaceDE w:val="0"/>
        <w:autoSpaceDN w:val="0"/>
        <w:spacing w:after="0" w:line="240" w:lineRule="auto"/>
        <w:ind w:left="4431"/>
        <w:outlineLvl w:val="1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7BE8E97F" w14:textId="77777777" w:rsidR="00767BB7" w:rsidRPr="00767BB7" w:rsidRDefault="00767BB7" w:rsidP="00767BB7">
      <w:pPr>
        <w:widowControl w:val="0"/>
        <w:autoSpaceDE w:val="0"/>
        <w:autoSpaceDN w:val="0"/>
        <w:spacing w:after="0" w:line="240" w:lineRule="auto"/>
        <w:ind w:left="4431"/>
        <w:outlineLvl w:val="1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315295AA" w14:textId="77777777" w:rsidR="00645FAE" w:rsidRDefault="00645FAE" w:rsidP="00767BB7">
      <w:pPr>
        <w:widowControl w:val="0"/>
        <w:autoSpaceDE w:val="0"/>
        <w:autoSpaceDN w:val="0"/>
        <w:spacing w:after="0" w:line="240" w:lineRule="auto"/>
        <w:ind w:left="4431"/>
        <w:outlineLvl w:val="1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48445D38" w14:textId="77777777" w:rsidR="00645FAE" w:rsidRDefault="00645FAE" w:rsidP="00767BB7">
      <w:pPr>
        <w:widowControl w:val="0"/>
        <w:autoSpaceDE w:val="0"/>
        <w:autoSpaceDN w:val="0"/>
        <w:spacing w:after="0" w:line="240" w:lineRule="auto"/>
        <w:ind w:left="4431"/>
        <w:outlineLvl w:val="1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01B90B9C" w14:textId="77777777" w:rsidR="00645FAE" w:rsidRDefault="00645FAE" w:rsidP="00767BB7">
      <w:pPr>
        <w:widowControl w:val="0"/>
        <w:autoSpaceDE w:val="0"/>
        <w:autoSpaceDN w:val="0"/>
        <w:spacing w:after="0" w:line="240" w:lineRule="auto"/>
        <w:ind w:left="4431"/>
        <w:outlineLvl w:val="1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32FF001E" w14:textId="77777777" w:rsidR="00645FAE" w:rsidRDefault="00645FAE" w:rsidP="00767BB7">
      <w:pPr>
        <w:widowControl w:val="0"/>
        <w:autoSpaceDE w:val="0"/>
        <w:autoSpaceDN w:val="0"/>
        <w:spacing w:after="0" w:line="240" w:lineRule="auto"/>
        <w:ind w:left="4431"/>
        <w:outlineLvl w:val="1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7BB44B53" w14:textId="77777777" w:rsidR="00645FAE" w:rsidRDefault="00645FAE" w:rsidP="00767BB7">
      <w:pPr>
        <w:widowControl w:val="0"/>
        <w:autoSpaceDE w:val="0"/>
        <w:autoSpaceDN w:val="0"/>
        <w:spacing w:after="0" w:line="240" w:lineRule="auto"/>
        <w:ind w:left="4431"/>
        <w:outlineLvl w:val="1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tbl>
      <w:tblPr>
        <w:tblStyle w:val="TableNormal"/>
        <w:tblpPr w:leftFromText="180" w:rightFromText="180" w:vertAnchor="text" w:horzAnchor="margin" w:tblpY="46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0"/>
        <w:gridCol w:w="3119"/>
        <w:gridCol w:w="2982"/>
      </w:tblGrid>
      <w:tr w:rsidR="00645FAE" w:rsidRPr="00767BB7" w14:paraId="15E8472D" w14:textId="77777777" w:rsidTr="00C8141E">
        <w:trPr>
          <w:trHeight w:val="229"/>
        </w:trPr>
        <w:tc>
          <w:tcPr>
            <w:tcW w:w="4110" w:type="dxa"/>
            <w:vMerge w:val="restart"/>
          </w:tcPr>
          <w:p w14:paraId="4EBAAA7C" w14:textId="77777777" w:rsidR="00645FAE" w:rsidRPr="00767BB7" w:rsidRDefault="00645FAE" w:rsidP="00645FAE">
            <w:pPr>
              <w:spacing w:before="115"/>
              <w:ind w:left="765"/>
              <w:rPr>
                <w:rFonts w:ascii="Times New Roman" w:hAnsi="Times New Roman"/>
                <w:sz w:val="20"/>
              </w:rPr>
            </w:pPr>
            <w:proofErr w:type="spellStart"/>
            <w:r w:rsidRPr="00767BB7">
              <w:rPr>
                <w:rFonts w:ascii="Times New Roman" w:hAnsi="Times New Roman"/>
                <w:sz w:val="20"/>
              </w:rPr>
              <w:t>События</w:t>
            </w:r>
            <w:proofErr w:type="spellEnd"/>
            <w:r w:rsidRPr="00767BB7"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proofErr w:type="spellStart"/>
            <w:r w:rsidRPr="00767BB7">
              <w:rPr>
                <w:rFonts w:ascii="Times New Roman" w:hAnsi="Times New Roman"/>
                <w:sz w:val="20"/>
              </w:rPr>
              <w:t>после</w:t>
            </w:r>
            <w:proofErr w:type="spellEnd"/>
            <w:r w:rsidRPr="00767BB7"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proofErr w:type="spellStart"/>
            <w:r w:rsidRPr="00767BB7">
              <w:rPr>
                <w:rFonts w:ascii="Times New Roman" w:hAnsi="Times New Roman"/>
                <w:sz w:val="20"/>
              </w:rPr>
              <w:t>отчетной</w:t>
            </w:r>
            <w:proofErr w:type="spellEnd"/>
            <w:r w:rsidRPr="00767BB7"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proofErr w:type="spellStart"/>
            <w:r w:rsidRPr="00767BB7">
              <w:rPr>
                <w:rFonts w:ascii="Times New Roman" w:hAnsi="Times New Roman"/>
                <w:spacing w:val="-4"/>
                <w:sz w:val="20"/>
              </w:rPr>
              <w:t>даты</w:t>
            </w:r>
            <w:proofErr w:type="spellEnd"/>
          </w:p>
        </w:tc>
        <w:tc>
          <w:tcPr>
            <w:tcW w:w="6101" w:type="dxa"/>
            <w:gridSpan w:val="2"/>
          </w:tcPr>
          <w:p w14:paraId="6A2B3049" w14:textId="77777777" w:rsidR="00645FAE" w:rsidRPr="00767BB7" w:rsidRDefault="00645FAE" w:rsidP="00645FAE">
            <w:pPr>
              <w:spacing w:line="210" w:lineRule="exact"/>
              <w:ind w:left="1288"/>
              <w:rPr>
                <w:rFonts w:ascii="Times New Roman" w:hAnsi="Times New Roman"/>
                <w:sz w:val="20"/>
                <w:lang w:val="ru-RU"/>
              </w:rPr>
            </w:pPr>
            <w:r w:rsidRPr="00767BB7">
              <w:rPr>
                <w:rFonts w:ascii="Times New Roman" w:hAnsi="Times New Roman"/>
                <w:sz w:val="20"/>
                <w:lang w:val="ru-RU"/>
              </w:rPr>
              <w:t>Порядок</w:t>
            </w:r>
            <w:r w:rsidRPr="00767BB7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>отражения</w:t>
            </w:r>
            <w:r w:rsidRPr="00767BB7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67BB7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>учете</w:t>
            </w:r>
            <w:r w:rsidRPr="00767BB7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767BB7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pacing w:val="-2"/>
                <w:sz w:val="20"/>
                <w:lang w:val="ru-RU"/>
              </w:rPr>
              <w:t>отчетности</w:t>
            </w:r>
          </w:p>
        </w:tc>
      </w:tr>
      <w:tr w:rsidR="00645FAE" w:rsidRPr="00767BB7" w14:paraId="7956D3FA" w14:textId="77777777" w:rsidTr="00C8141E">
        <w:trPr>
          <w:trHeight w:val="229"/>
        </w:trPr>
        <w:tc>
          <w:tcPr>
            <w:tcW w:w="4110" w:type="dxa"/>
            <w:vMerge/>
            <w:tcBorders>
              <w:top w:val="nil"/>
            </w:tcBorders>
          </w:tcPr>
          <w:p w14:paraId="0AFF36FC" w14:textId="77777777" w:rsidR="00645FAE" w:rsidRPr="00767BB7" w:rsidRDefault="00645FAE" w:rsidP="00645FA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119" w:type="dxa"/>
          </w:tcPr>
          <w:p w14:paraId="7BED0669" w14:textId="77777777" w:rsidR="00645FAE" w:rsidRPr="00767BB7" w:rsidRDefault="00645FAE" w:rsidP="00645FAE">
            <w:pPr>
              <w:spacing w:line="210" w:lineRule="exact"/>
              <w:ind w:left="7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767BB7">
              <w:rPr>
                <w:rFonts w:ascii="Times New Roman" w:hAnsi="Times New Roman"/>
                <w:spacing w:val="-2"/>
                <w:sz w:val="20"/>
              </w:rPr>
              <w:t>Операция</w:t>
            </w:r>
            <w:proofErr w:type="spellEnd"/>
          </w:p>
        </w:tc>
        <w:tc>
          <w:tcPr>
            <w:tcW w:w="2982" w:type="dxa"/>
          </w:tcPr>
          <w:p w14:paraId="4F1BD212" w14:textId="77777777" w:rsidR="00645FAE" w:rsidRPr="00767BB7" w:rsidRDefault="00645FAE" w:rsidP="00645FAE">
            <w:pPr>
              <w:spacing w:line="210" w:lineRule="exact"/>
              <w:ind w:left="671"/>
              <w:rPr>
                <w:rFonts w:ascii="Times New Roman" w:hAnsi="Times New Roman"/>
                <w:sz w:val="20"/>
              </w:rPr>
            </w:pPr>
            <w:proofErr w:type="spellStart"/>
            <w:r w:rsidRPr="00767BB7">
              <w:rPr>
                <w:rFonts w:ascii="Times New Roman" w:hAnsi="Times New Roman"/>
                <w:sz w:val="20"/>
              </w:rPr>
              <w:t>Момент</w:t>
            </w:r>
            <w:proofErr w:type="spellEnd"/>
            <w:r w:rsidRPr="00767BB7"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proofErr w:type="spellStart"/>
            <w:r w:rsidRPr="00767BB7">
              <w:rPr>
                <w:rFonts w:ascii="Times New Roman" w:hAnsi="Times New Roman"/>
                <w:spacing w:val="-2"/>
                <w:sz w:val="20"/>
              </w:rPr>
              <w:t>признания</w:t>
            </w:r>
            <w:proofErr w:type="spellEnd"/>
          </w:p>
        </w:tc>
      </w:tr>
      <w:tr w:rsidR="00645FAE" w:rsidRPr="00767BB7" w14:paraId="45DA3FAF" w14:textId="77777777" w:rsidTr="00C8141E">
        <w:trPr>
          <w:trHeight w:val="229"/>
        </w:trPr>
        <w:tc>
          <w:tcPr>
            <w:tcW w:w="10211" w:type="dxa"/>
            <w:gridSpan w:val="3"/>
            <w:tcBorders>
              <w:bottom w:val="single" w:sz="4" w:space="0" w:color="auto"/>
            </w:tcBorders>
          </w:tcPr>
          <w:p w14:paraId="130F1D0D" w14:textId="77777777" w:rsidR="00645FAE" w:rsidRPr="00767BB7" w:rsidRDefault="00645FAE" w:rsidP="00645FAE">
            <w:pPr>
              <w:spacing w:line="210" w:lineRule="exact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767BB7">
              <w:rPr>
                <w:rFonts w:ascii="Times New Roman" w:hAnsi="Times New Roman"/>
                <w:b/>
                <w:sz w:val="20"/>
                <w:lang w:val="ru-RU"/>
              </w:rPr>
              <w:t>События</w:t>
            </w:r>
            <w:r w:rsidRPr="00767BB7">
              <w:rPr>
                <w:rFonts w:ascii="Times New Roman" w:hAnsi="Times New Roman"/>
                <w:b/>
                <w:spacing w:val="-10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b/>
                <w:sz w:val="20"/>
                <w:lang w:val="ru-RU"/>
              </w:rPr>
              <w:t>после</w:t>
            </w:r>
            <w:r w:rsidRPr="00767BB7">
              <w:rPr>
                <w:rFonts w:ascii="Times New Roman" w:hAnsi="Times New Roman"/>
                <w:b/>
                <w:spacing w:val="-9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b/>
                <w:sz w:val="20"/>
                <w:lang w:val="ru-RU"/>
              </w:rPr>
              <w:t>отчетной</w:t>
            </w:r>
            <w:r w:rsidRPr="00767BB7">
              <w:rPr>
                <w:rFonts w:ascii="Times New Roman" w:hAnsi="Times New Roman"/>
                <w:b/>
                <w:spacing w:val="-8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b/>
                <w:sz w:val="20"/>
                <w:lang w:val="ru-RU"/>
              </w:rPr>
              <w:t>даты,</w:t>
            </w:r>
            <w:r w:rsidRPr="00767BB7">
              <w:rPr>
                <w:rFonts w:ascii="Times New Roman" w:hAnsi="Times New Roman"/>
                <w:b/>
                <w:spacing w:val="-9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b/>
                <w:sz w:val="20"/>
                <w:lang w:val="ru-RU"/>
              </w:rPr>
              <w:t>подтверждающие</w:t>
            </w:r>
            <w:r w:rsidRPr="00767BB7">
              <w:rPr>
                <w:rFonts w:ascii="Times New Roman" w:hAnsi="Times New Roman"/>
                <w:b/>
                <w:spacing w:val="-8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b/>
                <w:sz w:val="20"/>
                <w:lang w:val="ru-RU"/>
              </w:rPr>
              <w:t>условия</w:t>
            </w:r>
            <w:r w:rsidRPr="00767BB7">
              <w:rPr>
                <w:rFonts w:ascii="Times New Roman" w:hAnsi="Times New Roman"/>
                <w:b/>
                <w:spacing w:val="-7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b/>
                <w:spacing w:val="-2"/>
                <w:sz w:val="20"/>
                <w:lang w:val="ru-RU"/>
              </w:rPr>
              <w:t>деятельности</w:t>
            </w:r>
          </w:p>
        </w:tc>
      </w:tr>
      <w:tr w:rsidR="00645FAE" w:rsidRPr="00767BB7" w14:paraId="79A60E05" w14:textId="77777777" w:rsidTr="00C8141E">
        <w:trPr>
          <w:trHeight w:val="3679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ECBF" w14:textId="77777777" w:rsidR="00645FAE" w:rsidRPr="00767BB7" w:rsidRDefault="00645FAE" w:rsidP="00645FAE">
            <w:pPr>
              <w:tabs>
                <w:tab w:val="left" w:pos="1630"/>
                <w:tab w:val="left" w:pos="1752"/>
                <w:tab w:val="left" w:pos="2920"/>
                <w:tab w:val="left" w:pos="3100"/>
              </w:tabs>
              <w:ind w:left="108" w:right="97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767BB7">
              <w:rPr>
                <w:rFonts w:ascii="Times New Roman" w:hAnsi="Times New Roman"/>
                <w:sz w:val="20"/>
                <w:lang w:val="ru-RU"/>
              </w:rPr>
              <w:t xml:space="preserve">выявление документально подтвержденных обстоятельств, указывающих на наличие у дебиторской задолженности признаков безнадежной к взысканию задолженности, если по состоянию на отчетную дату в </w:t>
            </w:r>
            <w:r w:rsidRPr="00767BB7">
              <w:rPr>
                <w:rFonts w:ascii="Times New Roman" w:hAnsi="Times New Roman"/>
                <w:spacing w:val="-2"/>
                <w:sz w:val="20"/>
                <w:lang w:val="ru-RU"/>
              </w:rPr>
              <w:t>отношении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ab/>
            </w:r>
            <w:r w:rsidRPr="00767BB7">
              <w:rPr>
                <w:rFonts w:ascii="Times New Roman" w:hAnsi="Times New Roman"/>
                <w:sz w:val="20"/>
                <w:lang w:val="ru-RU"/>
              </w:rPr>
              <w:tab/>
            </w:r>
            <w:r w:rsidRPr="00767BB7">
              <w:rPr>
                <w:rFonts w:ascii="Times New Roman" w:hAnsi="Times New Roman"/>
                <w:spacing w:val="-2"/>
                <w:sz w:val="20"/>
                <w:lang w:val="ru-RU"/>
              </w:rPr>
              <w:t>такой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ab/>
            </w:r>
            <w:r w:rsidRPr="00767BB7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дебиторской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>задолженности</w:t>
            </w:r>
            <w:r w:rsidRPr="00767BB7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>уже</w:t>
            </w:r>
            <w:r w:rsidRPr="00767BB7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>осуществлялись</w:t>
            </w:r>
            <w:r w:rsidRPr="00767BB7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>меры</w:t>
            </w:r>
            <w:r w:rsidRPr="00767BB7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>по ее взысканию (смерть</w:t>
            </w:r>
            <w:r w:rsidRPr="00767BB7">
              <w:rPr>
                <w:rFonts w:ascii="Times New Roman" w:hAnsi="Times New Roman"/>
                <w:spacing w:val="40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 xml:space="preserve">физического лица; признание должника в установленном законодательством РФ порядке банкротом; ликвидации организации; принятие судом акта о невозможности взыскания в связи с истечением срока исковой давности; </w:t>
            </w:r>
            <w:r w:rsidRPr="00767BB7">
              <w:rPr>
                <w:rFonts w:ascii="Times New Roman" w:hAnsi="Times New Roman"/>
                <w:spacing w:val="-2"/>
                <w:sz w:val="20"/>
                <w:lang w:val="ru-RU"/>
              </w:rPr>
              <w:t>вынесение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ab/>
            </w:r>
            <w:r w:rsidRPr="00767BB7">
              <w:rPr>
                <w:rFonts w:ascii="Times New Roman" w:hAnsi="Times New Roman"/>
                <w:spacing w:val="-2"/>
                <w:sz w:val="20"/>
                <w:lang w:val="ru-RU"/>
              </w:rPr>
              <w:t>судебным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ab/>
            </w:r>
            <w:r w:rsidRPr="00767BB7">
              <w:rPr>
                <w:rFonts w:ascii="Times New Roman" w:hAnsi="Times New Roman"/>
                <w:sz w:val="20"/>
                <w:lang w:val="ru-RU"/>
              </w:rPr>
              <w:tab/>
            </w:r>
            <w:r w:rsidRPr="00767BB7">
              <w:rPr>
                <w:rFonts w:ascii="Times New Roman" w:hAnsi="Times New Roman"/>
                <w:spacing w:val="-2"/>
                <w:sz w:val="20"/>
                <w:lang w:val="ru-RU"/>
              </w:rPr>
              <w:t>приставом</w:t>
            </w:r>
          </w:p>
          <w:p w14:paraId="3D8C42DD" w14:textId="77777777" w:rsidR="00645FAE" w:rsidRPr="00767BB7" w:rsidRDefault="00645FAE" w:rsidP="00645FAE">
            <w:pPr>
              <w:tabs>
                <w:tab w:val="left" w:pos="2126"/>
                <w:tab w:val="left" w:pos="3085"/>
              </w:tabs>
              <w:spacing w:line="230" w:lineRule="exact"/>
              <w:ind w:left="108" w:right="100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767BB7">
              <w:rPr>
                <w:rFonts w:ascii="Times New Roman" w:hAnsi="Times New Roman"/>
                <w:spacing w:val="-2"/>
                <w:sz w:val="20"/>
                <w:lang w:val="ru-RU"/>
              </w:rPr>
              <w:t>постановления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ab/>
            </w:r>
            <w:r w:rsidRPr="00767BB7">
              <w:rPr>
                <w:rFonts w:ascii="Times New Roman" w:hAnsi="Times New Roman"/>
                <w:spacing w:val="-6"/>
                <w:sz w:val="20"/>
                <w:lang w:val="ru-RU"/>
              </w:rPr>
              <w:t>об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ab/>
            </w:r>
            <w:r w:rsidRPr="00767BB7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окончании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>исполнительного производства и др.)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EC34" w14:textId="77777777" w:rsidR="00645FAE" w:rsidRPr="00767BB7" w:rsidRDefault="00645FAE" w:rsidP="00645FAE">
            <w:pPr>
              <w:ind w:left="107" w:right="99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767BB7">
              <w:rPr>
                <w:rFonts w:ascii="Times New Roman" w:hAnsi="Times New Roman"/>
                <w:sz w:val="20"/>
                <w:lang w:val="ru-RU"/>
              </w:rPr>
              <w:t>в учете производится списание задолженности с балансового учета</w:t>
            </w:r>
            <w:r w:rsidRPr="00767BB7">
              <w:rPr>
                <w:rFonts w:ascii="Times New Roman" w:hAnsi="Times New Roman"/>
                <w:spacing w:val="61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>(с</w:t>
            </w:r>
            <w:r w:rsidRPr="00767BB7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>забалансового</w:t>
            </w:r>
            <w:r w:rsidRPr="00767BB7">
              <w:rPr>
                <w:rFonts w:ascii="Times New Roman" w:hAnsi="Times New Roman"/>
                <w:spacing w:val="62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>счета</w:t>
            </w:r>
            <w:r w:rsidRPr="00767BB7">
              <w:rPr>
                <w:rFonts w:ascii="Times New Roman" w:hAnsi="Times New Roman"/>
                <w:spacing w:val="62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pacing w:val="-5"/>
                <w:sz w:val="20"/>
                <w:lang w:val="ru-RU"/>
              </w:rPr>
              <w:t>04</w:t>
            </w:r>
          </w:p>
          <w:p w14:paraId="6A8B7183" w14:textId="77777777" w:rsidR="00645FAE" w:rsidRPr="00767BB7" w:rsidRDefault="00645FAE" w:rsidP="00645FAE">
            <w:pPr>
              <w:ind w:left="107" w:right="98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767BB7">
              <w:rPr>
                <w:rFonts w:ascii="Times New Roman" w:hAnsi="Times New Roman"/>
                <w:sz w:val="20"/>
                <w:lang w:val="ru-RU"/>
              </w:rPr>
              <w:t>«Сомнительная</w:t>
            </w:r>
            <w:r w:rsidRPr="00767BB7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>задолженность»). Информация о событии</w:t>
            </w:r>
            <w:r w:rsidRPr="00767BB7">
              <w:rPr>
                <w:rFonts w:ascii="Times New Roman" w:hAnsi="Times New Roman"/>
                <w:spacing w:val="40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>подлежит раскрытию в Пояснительной записке за отчетный период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9AA4" w14:textId="77777777" w:rsidR="00645FAE" w:rsidRPr="00767BB7" w:rsidRDefault="00645FAE" w:rsidP="00645FAE">
            <w:pPr>
              <w:ind w:left="107" w:right="99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767BB7">
              <w:rPr>
                <w:rFonts w:ascii="Times New Roman" w:hAnsi="Times New Roman"/>
                <w:sz w:val="20"/>
                <w:lang w:val="ru-RU"/>
              </w:rPr>
              <w:t>в учете - последним днем отчетного периода (для подготовки</w:t>
            </w:r>
            <w:r w:rsidRPr="00767BB7">
              <w:rPr>
                <w:rFonts w:ascii="Times New Roman" w:hAnsi="Times New Roman"/>
                <w:spacing w:val="11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>годовой</w:t>
            </w:r>
            <w:r w:rsidRPr="00767BB7">
              <w:rPr>
                <w:rFonts w:ascii="Times New Roman" w:hAnsi="Times New Roman"/>
                <w:spacing w:val="12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pacing w:val="-2"/>
                <w:sz w:val="20"/>
                <w:lang w:val="ru-RU"/>
              </w:rPr>
              <w:t>отчетности</w:t>
            </w:r>
          </w:p>
          <w:p w14:paraId="33CF3635" w14:textId="77777777" w:rsidR="00645FAE" w:rsidRPr="00767BB7" w:rsidRDefault="00645FAE" w:rsidP="00645FAE">
            <w:pPr>
              <w:ind w:left="107" w:right="101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767BB7">
              <w:rPr>
                <w:rFonts w:ascii="Times New Roman" w:hAnsi="Times New Roman"/>
                <w:sz w:val="20"/>
                <w:lang w:val="ru-RU"/>
              </w:rPr>
              <w:t>- до отражения бухгалтерских записей по завершению финансового года);</w:t>
            </w:r>
          </w:p>
          <w:p w14:paraId="2F5F64AD" w14:textId="77777777" w:rsidR="00645FAE" w:rsidRPr="00767BB7" w:rsidRDefault="00645FAE" w:rsidP="00645FAE">
            <w:pPr>
              <w:spacing w:line="228" w:lineRule="exact"/>
              <w:ind w:left="107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767BB7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67BB7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>отчетности</w:t>
            </w:r>
            <w:r w:rsidRPr="00767BB7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>за</w:t>
            </w:r>
            <w:r w:rsidRPr="00767BB7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>отчетный</w:t>
            </w:r>
            <w:r w:rsidRPr="00767BB7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pacing w:val="-5"/>
                <w:sz w:val="20"/>
                <w:lang w:val="ru-RU"/>
              </w:rPr>
              <w:t>год</w:t>
            </w:r>
          </w:p>
        </w:tc>
      </w:tr>
    </w:tbl>
    <w:p w14:paraId="7274D976" w14:textId="094F3BB3" w:rsidR="00645FAE" w:rsidRPr="00767BB7" w:rsidRDefault="00645FAE" w:rsidP="00645FAE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         </w:t>
      </w:r>
      <w:r w:rsidR="00850A37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                              </w:t>
      </w:r>
      <w:r w:rsidR="00767BB7" w:rsidRPr="00767BB7">
        <w:rPr>
          <w:rFonts w:ascii="Times New Roman" w:eastAsiaTheme="minorEastAsia" w:hAnsi="Times New Roman" w:cs="Times New Roman"/>
          <w:b/>
          <w:bCs/>
          <w:sz w:val="24"/>
          <w:szCs w:val="24"/>
        </w:rPr>
        <w:t>Порядок</w:t>
      </w:r>
      <w:r w:rsidR="00767BB7" w:rsidRPr="00767BB7">
        <w:rPr>
          <w:rFonts w:ascii="Times New Roman" w:eastAsiaTheme="minorEastAsia" w:hAnsi="Times New Roman" w:cs="Times New Roman"/>
          <w:b/>
          <w:bCs/>
          <w:spacing w:val="-6"/>
          <w:sz w:val="24"/>
          <w:szCs w:val="24"/>
        </w:rPr>
        <w:t xml:space="preserve"> </w:t>
      </w:r>
      <w:r w:rsidR="00767BB7" w:rsidRPr="00767BB7">
        <w:rPr>
          <w:rFonts w:ascii="Times New Roman" w:eastAsiaTheme="minorEastAsia" w:hAnsi="Times New Roman" w:cs="Times New Roman"/>
          <w:b/>
          <w:bCs/>
          <w:sz w:val="24"/>
          <w:szCs w:val="24"/>
        </w:rPr>
        <w:t>признания</w:t>
      </w:r>
      <w:r w:rsidR="00767BB7" w:rsidRPr="00767BB7">
        <w:rPr>
          <w:rFonts w:ascii="Times New Roman" w:eastAsiaTheme="minorEastAsia" w:hAnsi="Times New Roman" w:cs="Times New Roman"/>
          <w:b/>
          <w:bCs/>
          <w:spacing w:val="-4"/>
          <w:sz w:val="24"/>
          <w:szCs w:val="24"/>
        </w:rPr>
        <w:t xml:space="preserve"> </w:t>
      </w:r>
      <w:r w:rsidR="00767BB7" w:rsidRPr="00767BB7">
        <w:rPr>
          <w:rFonts w:ascii="Times New Roman" w:eastAsiaTheme="minorEastAsia" w:hAnsi="Times New Roman" w:cs="Times New Roman"/>
          <w:b/>
          <w:bCs/>
          <w:sz w:val="24"/>
          <w:szCs w:val="24"/>
        </w:rPr>
        <w:t>событий</w:t>
      </w:r>
      <w:r w:rsidR="00767BB7" w:rsidRPr="00767BB7">
        <w:rPr>
          <w:rFonts w:ascii="Times New Roman" w:eastAsiaTheme="minorEastAsia" w:hAnsi="Times New Roman" w:cs="Times New Roman"/>
          <w:b/>
          <w:bCs/>
          <w:spacing w:val="-4"/>
          <w:sz w:val="24"/>
          <w:szCs w:val="24"/>
        </w:rPr>
        <w:t xml:space="preserve"> </w:t>
      </w:r>
      <w:r w:rsidR="00767BB7" w:rsidRPr="00767BB7">
        <w:rPr>
          <w:rFonts w:ascii="Times New Roman" w:eastAsiaTheme="minorEastAsia" w:hAnsi="Times New Roman" w:cs="Times New Roman"/>
          <w:b/>
          <w:bCs/>
          <w:sz w:val="24"/>
          <w:szCs w:val="24"/>
        </w:rPr>
        <w:t>после</w:t>
      </w:r>
      <w:r w:rsidR="00767BB7" w:rsidRPr="00767BB7">
        <w:rPr>
          <w:rFonts w:ascii="Times New Roman" w:eastAsiaTheme="minorEastAsia" w:hAnsi="Times New Roman" w:cs="Times New Roman"/>
          <w:b/>
          <w:bCs/>
          <w:spacing w:val="-5"/>
          <w:sz w:val="24"/>
          <w:szCs w:val="24"/>
        </w:rPr>
        <w:t xml:space="preserve"> </w:t>
      </w:r>
      <w:r w:rsidRPr="00767BB7">
        <w:rPr>
          <w:rFonts w:ascii="Times New Roman" w:eastAsiaTheme="minorEastAsia" w:hAnsi="Times New Roman" w:cs="Times New Roman"/>
          <w:b/>
          <w:bCs/>
          <w:sz w:val="24"/>
          <w:szCs w:val="24"/>
        </w:rPr>
        <w:t>отчетной</w:t>
      </w:r>
      <w:r w:rsidRPr="00767BB7">
        <w:rPr>
          <w:rFonts w:ascii="Times New Roman" w:eastAsiaTheme="minorEastAsia" w:hAnsi="Times New Roman" w:cs="Times New Roman"/>
          <w:b/>
          <w:bCs/>
          <w:spacing w:val="-5"/>
          <w:sz w:val="24"/>
          <w:szCs w:val="24"/>
        </w:rPr>
        <w:t xml:space="preserve"> </w:t>
      </w:r>
      <w:r w:rsidRPr="00767BB7">
        <w:rPr>
          <w:rFonts w:ascii="Times New Roman" w:eastAsiaTheme="minorEastAsia" w:hAnsi="Times New Roman" w:cs="Times New Roman"/>
          <w:b/>
          <w:bCs/>
          <w:spacing w:val="-2"/>
          <w:sz w:val="24"/>
          <w:szCs w:val="24"/>
        </w:rPr>
        <w:t>даты</w:t>
      </w:r>
    </w:p>
    <w:tbl>
      <w:tblPr>
        <w:tblStyle w:val="TableNormal"/>
        <w:tblW w:w="1023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3119"/>
        <w:gridCol w:w="3001"/>
      </w:tblGrid>
      <w:tr w:rsidR="00645FAE" w:rsidRPr="00767BB7" w14:paraId="5463B3AB" w14:textId="77777777" w:rsidTr="00C8141E">
        <w:trPr>
          <w:trHeight w:val="3657"/>
        </w:trPr>
        <w:tc>
          <w:tcPr>
            <w:tcW w:w="4111" w:type="dxa"/>
            <w:tcBorders>
              <w:bottom w:val="single" w:sz="4" w:space="0" w:color="auto"/>
            </w:tcBorders>
          </w:tcPr>
          <w:p w14:paraId="07C7899E" w14:textId="77777777" w:rsidR="00645FAE" w:rsidRPr="00767BB7" w:rsidRDefault="00645FAE" w:rsidP="00D406CE">
            <w:pPr>
              <w:ind w:left="108" w:right="98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767BB7">
              <w:rPr>
                <w:rFonts w:ascii="Times New Roman" w:hAnsi="Times New Roman"/>
                <w:sz w:val="20"/>
                <w:lang w:val="ru-RU"/>
              </w:rPr>
              <w:t>завершение после отчетной даты судебного производства, в результате которого подтверждается наличие (отсутствие) на отчетную дату обязательства, по которому ранее был определен резерв предстоящих расходов (резерв по претензиям, искам)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CF72EB8" w14:textId="77777777" w:rsidR="00645FAE" w:rsidRPr="00767BB7" w:rsidRDefault="00645FAE" w:rsidP="00D406CE">
            <w:pPr>
              <w:tabs>
                <w:tab w:val="left" w:pos="1838"/>
                <w:tab w:val="left" w:pos="2237"/>
                <w:tab w:val="left" w:pos="2644"/>
              </w:tabs>
              <w:ind w:left="107" w:right="97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767BB7">
              <w:rPr>
                <w:rFonts w:ascii="Times New Roman" w:hAnsi="Times New Roman"/>
                <w:sz w:val="20"/>
                <w:lang w:val="ru-RU"/>
              </w:rPr>
              <w:t xml:space="preserve">в учете производится принятие </w:t>
            </w:r>
            <w:r w:rsidRPr="00767BB7">
              <w:rPr>
                <w:rFonts w:ascii="Times New Roman" w:hAnsi="Times New Roman"/>
                <w:spacing w:val="-2"/>
                <w:sz w:val="20"/>
                <w:lang w:val="ru-RU"/>
              </w:rPr>
              <w:t>обязательств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ab/>
            </w:r>
            <w:r w:rsidRPr="00767BB7">
              <w:rPr>
                <w:rFonts w:ascii="Times New Roman" w:hAnsi="Times New Roman"/>
                <w:spacing w:val="-6"/>
                <w:sz w:val="20"/>
                <w:lang w:val="ru-RU"/>
              </w:rPr>
              <w:t>за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ab/>
            </w:r>
            <w:r w:rsidRPr="00767BB7">
              <w:rPr>
                <w:rFonts w:ascii="Times New Roman" w:hAnsi="Times New Roman"/>
                <w:sz w:val="20"/>
                <w:lang w:val="ru-RU"/>
              </w:rPr>
              <w:tab/>
            </w:r>
            <w:r w:rsidRPr="00767BB7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счет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 xml:space="preserve">сформированного резерва и в </w:t>
            </w:r>
            <w:r w:rsidRPr="00767BB7">
              <w:rPr>
                <w:rFonts w:ascii="Times New Roman" w:hAnsi="Times New Roman"/>
                <w:spacing w:val="-2"/>
                <w:sz w:val="20"/>
                <w:lang w:val="ru-RU"/>
              </w:rPr>
              <w:t>случае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ab/>
            </w:r>
            <w:r w:rsidRPr="00767BB7">
              <w:rPr>
                <w:rFonts w:ascii="Times New Roman" w:hAnsi="Times New Roman"/>
                <w:sz w:val="20"/>
                <w:lang w:val="ru-RU"/>
              </w:rPr>
              <w:tab/>
            </w:r>
            <w:r w:rsidRPr="00767BB7">
              <w:rPr>
                <w:rFonts w:ascii="Times New Roman" w:hAnsi="Times New Roman"/>
                <w:spacing w:val="-2"/>
                <w:sz w:val="20"/>
                <w:lang w:val="ru-RU"/>
              </w:rPr>
              <w:t>нехватки</w:t>
            </w:r>
          </w:p>
          <w:p w14:paraId="01C804CA" w14:textId="77777777" w:rsidR="00645FAE" w:rsidRPr="00767BB7" w:rsidRDefault="00645FAE" w:rsidP="00D406CE">
            <w:pPr>
              <w:tabs>
                <w:tab w:val="left" w:pos="1596"/>
                <w:tab w:val="left" w:pos="2114"/>
                <w:tab w:val="left" w:pos="2250"/>
                <w:tab w:val="left" w:pos="2544"/>
              </w:tabs>
              <w:ind w:left="107" w:right="96"/>
              <w:jc w:val="both"/>
              <w:rPr>
                <w:rFonts w:ascii="Times New Roman" w:hAnsi="Times New Roman"/>
                <w:sz w:val="20"/>
              </w:rPr>
            </w:pPr>
            <w:r w:rsidRPr="00767BB7">
              <w:rPr>
                <w:rFonts w:ascii="Times New Roman" w:hAnsi="Times New Roman"/>
                <w:sz w:val="20"/>
                <w:lang w:val="ru-RU"/>
              </w:rPr>
              <w:t>соответствующей суммы резерва – признается в расходах</w:t>
            </w:r>
            <w:r w:rsidRPr="00767BB7">
              <w:rPr>
                <w:rFonts w:ascii="Times New Roman" w:hAnsi="Times New Roman"/>
                <w:spacing w:val="40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 xml:space="preserve">текущего финансового года. </w:t>
            </w:r>
            <w:r w:rsidRPr="00767BB7">
              <w:rPr>
                <w:rFonts w:ascii="Times New Roman" w:hAnsi="Times New Roman"/>
                <w:sz w:val="20"/>
              </w:rPr>
              <w:t>B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 xml:space="preserve"> случае признания судом </w:t>
            </w:r>
            <w:r w:rsidRPr="00767BB7">
              <w:rPr>
                <w:rFonts w:ascii="Times New Roman" w:hAnsi="Times New Roman"/>
                <w:spacing w:val="-2"/>
                <w:sz w:val="20"/>
                <w:lang w:val="ru-RU"/>
              </w:rPr>
              <w:t>отсутствия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ab/>
            </w:r>
            <w:r w:rsidRPr="00767BB7">
              <w:rPr>
                <w:rFonts w:ascii="Times New Roman" w:hAnsi="Times New Roman"/>
                <w:spacing w:val="-10"/>
                <w:sz w:val="20"/>
                <w:lang w:val="ru-RU"/>
              </w:rPr>
              <w:t>у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ab/>
            </w:r>
            <w:r w:rsidRPr="00767BB7">
              <w:rPr>
                <w:rFonts w:ascii="Times New Roman" w:hAnsi="Times New Roman"/>
                <w:sz w:val="20"/>
                <w:lang w:val="ru-RU"/>
              </w:rPr>
              <w:tab/>
            </w:r>
            <w:r w:rsidRPr="00767BB7">
              <w:rPr>
                <w:rFonts w:ascii="Times New Roman" w:hAnsi="Times New Roman"/>
                <w:spacing w:val="-2"/>
                <w:sz w:val="20"/>
                <w:lang w:val="ru-RU"/>
              </w:rPr>
              <w:t>субъекта централизованного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ab/>
            </w:r>
            <w:r w:rsidRPr="00767BB7">
              <w:rPr>
                <w:rFonts w:ascii="Times New Roman" w:hAnsi="Times New Roman"/>
                <w:sz w:val="20"/>
                <w:lang w:val="ru-RU"/>
              </w:rPr>
              <w:tab/>
            </w:r>
            <w:r w:rsidRPr="00767BB7">
              <w:rPr>
                <w:rFonts w:ascii="Times New Roman" w:hAnsi="Times New Roman"/>
                <w:sz w:val="20"/>
                <w:lang w:val="ru-RU"/>
              </w:rPr>
              <w:tab/>
            </w:r>
            <w:r w:rsidRPr="00767BB7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учета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 xml:space="preserve">обязательств по предъявленным ему претензиям (искам) соответствующая сумма резерва </w:t>
            </w:r>
            <w:r w:rsidRPr="00767BB7">
              <w:rPr>
                <w:rFonts w:ascii="Times New Roman" w:hAnsi="Times New Roman"/>
                <w:spacing w:val="-2"/>
                <w:sz w:val="20"/>
                <w:lang w:val="ru-RU"/>
              </w:rPr>
              <w:t>подлежит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ab/>
            </w:r>
            <w:r w:rsidRPr="00767BB7">
              <w:rPr>
                <w:rFonts w:ascii="Times New Roman" w:hAnsi="Times New Roman"/>
                <w:sz w:val="20"/>
                <w:lang w:val="ru-RU"/>
              </w:rPr>
              <w:tab/>
            </w:r>
            <w:r w:rsidRPr="00767BB7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списанию. </w:t>
            </w:r>
            <w:proofErr w:type="spellStart"/>
            <w:r w:rsidRPr="00767BB7">
              <w:rPr>
                <w:rFonts w:ascii="Times New Roman" w:hAnsi="Times New Roman"/>
                <w:sz w:val="20"/>
              </w:rPr>
              <w:t>Информация</w:t>
            </w:r>
            <w:proofErr w:type="spellEnd"/>
            <w:r w:rsidRPr="00767BB7">
              <w:rPr>
                <w:rFonts w:ascii="Times New Roman" w:hAnsi="Times New Roman"/>
                <w:sz w:val="20"/>
              </w:rPr>
              <w:t xml:space="preserve"> о </w:t>
            </w:r>
            <w:proofErr w:type="spellStart"/>
            <w:r w:rsidRPr="00767BB7">
              <w:rPr>
                <w:rFonts w:ascii="Times New Roman" w:hAnsi="Times New Roman"/>
                <w:sz w:val="20"/>
              </w:rPr>
              <w:t>событии</w:t>
            </w:r>
            <w:proofErr w:type="spellEnd"/>
            <w:r w:rsidRPr="00767BB7"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proofErr w:type="spellStart"/>
            <w:r w:rsidRPr="00767BB7">
              <w:rPr>
                <w:rFonts w:ascii="Times New Roman" w:hAnsi="Times New Roman"/>
                <w:sz w:val="20"/>
              </w:rPr>
              <w:t>подлежит</w:t>
            </w:r>
            <w:proofErr w:type="spellEnd"/>
            <w:r w:rsidRPr="00767BB7">
              <w:rPr>
                <w:rFonts w:ascii="Times New Roman" w:hAnsi="Times New Roman"/>
                <w:spacing w:val="75"/>
                <w:sz w:val="20"/>
              </w:rPr>
              <w:t xml:space="preserve">    </w:t>
            </w:r>
            <w:proofErr w:type="spellStart"/>
            <w:r w:rsidRPr="00767BB7">
              <w:rPr>
                <w:rFonts w:ascii="Times New Roman" w:hAnsi="Times New Roman"/>
                <w:sz w:val="20"/>
              </w:rPr>
              <w:t>раскрытию</w:t>
            </w:r>
            <w:proofErr w:type="spellEnd"/>
            <w:r w:rsidRPr="00767BB7">
              <w:rPr>
                <w:rFonts w:ascii="Times New Roman" w:hAnsi="Times New Roman"/>
                <w:spacing w:val="77"/>
                <w:sz w:val="20"/>
              </w:rPr>
              <w:t xml:space="preserve">    </w:t>
            </w:r>
            <w:r w:rsidRPr="00767BB7">
              <w:rPr>
                <w:rFonts w:ascii="Times New Roman" w:hAnsi="Times New Roman"/>
                <w:spacing w:val="-10"/>
                <w:sz w:val="20"/>
              </w:rPr>
              <w:t>в</w:t>
            </w:r>
          </w:p>
          <w:p w14:paraId="716C78D8" w14:textId="77777777" w:rsidR="00645FAE" w:rsidRPr="00767BB7" w:rsidRDefault="00645FAE" w:rsidP="00D406CE">
            <w:pPr>
              <w:spacing w:line="214" w:lineRule="exact"/>
              <w:ind w:left="107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767BB7">
              <w:rPr>
                <w:rFonts w:ascii="Times New Roman" w:hAnsi="Times New Roman"/>
                <w:spacing w:val="-2"/>
                <w:sz w:val="20"/>
              </w:rPr>
              <w:t>Пояснительной</w:t>
            </w:r>
            <w:proofErr w:type="spellEnd"/>
            <w:r w:rsidRPr="00767BB7"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proofErr w:type="spellStart"/>
            <w:r w:rsidRPr="00767BB7">
              <w:rPr>
                <w:rFonts w:ascii="Times New Roman" w:hAnsi="Times New Roman"/>
                <w:spacing w:val="-2"/>
                <w:sz w:val="20"/>
              </w:rPr>
              <w:t>записке</w:t>
            </w:r>
            <w:proofErr w:type="spellEnd"/>
          </w:p>
        </w:tc>
        <w:tc>
          <w:tcPr>
            <w:tcW w:w="3001" w:type="dxa"/>
            <w:tcBorders>
              <w:bottom w:val="single" w:sz="4" w:space="0" w:color="auto"/>
            </w:tcBorders>
          </w:tcPr>
          <w:p w14:paraId="6964F0E7" w14:textId="77777777" w:rsidR="00645FAE" w:rsidRPr="00767BB7" w:rsidRDefault="00645FAE" w:rsidP="00D406CE">
            <w:pPr>
              <w:ind w:left="107" w:right="99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767BB7">
              <w:rPr>
                <w:rFonts w:ascii="Times New Roman" w:hAnsi="Times New Roman"/>
                <w:sz w:val="20"/>
                <w:lang w:val="ru-RU"/>
              </w:rPr>
              <w:t>в учете - последним днем отчетного периода (для подготовки</w:t>
            </w:r>
            <w:r w:rsidRPr="00767BB7">
              <w:rPr>
                <w:rFonts w:ascii="Times New Roman" w:hAnsi="Times New Roman"/>
                <w:spacing w:val="11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>годовой</w:t>
            </w:r>
            <w:r w:rsidRPr="00767BB7">
              <w:rPr>
                <w:rFonts w:ascii="Times New Roman" w:hAnsi="Times New Roman"/>
                <w:spacing w:val="12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pacing w:val="-2"/>
                <w:sz w:val="20"/>
                <w:lang w:val="ru-RU"/>
              </w:rPr>
              <w:t>отчетности</w:t>
            </w:r>
          </w:p>
          <w:p w14:paraId="607AB731" w14:textId="77777777" w:rsidR="00645FAE" w:rsidRPr="00767BB7" w:rsidRDefault="00645FAE" w:rsidP="00D406CE">
            <w:pPr>
              <w:ind w:left="107" w:right="100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767BB7">
              <w:rPr>
                <w:rFonts w:ascii="Times New Roman" w:hAnsi="Times New Roman"/>
                <w:sz w:val="20"/>
                <w:lang w:val="ru-RU"/>
              </w:rPr>
              <w:t>- до отражения бухгалтерских записей по завершению финансового года);</w:t>
            </w:r>
          </w:p>
          <w:p w14:paraId="5ED2B481" w14:textId="77777777" w:rsidR="00645FAE" w:rsidRPr="00767BB7" w:rsidRDefault="00645FAE" w:rsidP="00D406CE">
            <w:pPr>
              <w:ind w:left="107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767BB7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67BB7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>отчетности</w:t>
            </w:r>
            <w:r w:rsidRPr="00767BB7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>за</w:t>
            </w:r>
            <w:r w:rsidRPr="00767BB7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>отчетный</w:t>
            </w:r>
            <w:r w:rsidRPr="00767BB7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pacing w:val="-5"/>
                <w:sz w:val="20"/>
                <w:lang w:val="ru-RU"/>
              </w:rPr>
              <w:t>год</w:t>
            </w:r>
          </w:p>
        </w:tc>
      </w:tr>
      <w:tr w:rsidR="00645FAE" w:rsidRPr="00767BB7" w14:paraId="3151F86A" w14:textId="77777777" w:rsidTr="00C814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3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9C2A" w14:textId="77777777" w:rsidR="00645FAE" w:rsidRPr="00767BB7" w:rsidRDefault="00645FAE" w:rsidP="00D406CE">
            <w:pPr>
              <w:ind w:left="108" w:right="101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767BB7">
              <w:rPr>
                <w:rFonts w:ascii="Times New Roman" w:hAnsi="Times New Roman"/>
                <w:sz w:val="20"/>
                <w:lang w:val="ru-RU"/>
              </w:rPr>
              <w:t>завершение после отчетной даты процесса оформления изменений существенных условий</w:t>
            </w:r>
            <w:r w:rsidRPr="00767BB7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>сделки,</w:t>
            </w:r>
            <w:r w:rsidRPr="00767BB7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>который</w:t>
            </w:r>
            <w:r w:rsidRPr="00767BB7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>был</w:t>
            </w:r>
            <w:r w:rsidRPr="00767BB7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>инициирован</w:t>
            </w:r>
            <w:r w:rsidRPr="00767BB7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>в отчетном периоде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A019" w14:textId="77777777" w:rsidR="00645FAE" w:rsidRPr="00767BB7" w:rsidRDefault="00645FAE" w:rsidP="00D406CE">
            <w:pPr>
              <w:tabs>
                <w:tab w:val="left" w:pos="1090"/>
                <w:tab w:val="left" w:pos="1430"/>
                <w:tab w:val="left" w:pos="1692"/>
                <w:tab w:val="left" w:pos="1974"/>
                <w:tab w:val="left" w:pos="2279"/>
                <w:tab w:val="left" w:pos="2813"/>
                <w:tab w:val="left" w:pos="2914"/>
              </w:tabs>
              <w:ind w:left="107" w:right="98"/>
              <w:rPr>
                <w:rFonts w:ascii="Times New Roman" w:hAnsi="Times New Roman"/>
                <w:sz w:val="20"/>
              </w:rPr>
            </w:pPr>
            <w:r w:rsidRPr="00767BB7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67BB7">
              <w:rPr>
                <w:rFonts w:ascii="Times New Roman" w:hAnsi="Times New Roman"/>
                <w:spacing w:val="80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>учете</w:t>
            </w:r>
            <w:r w:rsidRPr="00767BB7">
              <w:rPr>
                <w:rFonts w:ascii="Times New Roman" w:hAnsi="Times New Roman"/>
                <w:spacing w:val="80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>отражается</w:t>
            </w:r>
            <w:r w:rsidRPr="00767BB7">
              <w:rPr>
                <w:rFonts w:ascii="Times New Roman" w:hAnsi="Times New Roman"/>
                <w:spacing w:val="80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 xml:space="preserve">изменение </w:t>
            </w:r>
            <w:r w:rsidRPr="00767BB7">
              <w:rPr>
                <w:rFonts w:ascii="Times New Roman" w:hAnsi="Times New Roman"/>
                <w:spacing w:val="-2"/>
                <w:sz w:val="20"/>
                <w:lang w:val="ru-RU"/>
              </w:rPr>
              <w:t>соответствующих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ab/>
            </w:r>
            <w:r w:rsidRPr="00767BB7">
              <w:rPr>
                <w:rFonts w:ascii="Times New Roman" w:hAnsi="Times New Roman"/>
                <w:sz w:val="20"/>
                <w:lang w:val="ru-RU"/>
              </w:rPr>
              <w:tab/>
            </w:r>
            <w:r w:rsidRPr="00767BB7">
              <w:rPr>
                <w:rFonts w:ascii="Times New Roman" w:hAnsi="Times New Roman"/>
                <w:spacing w:val="-2"/>
                <w:sz w:val="20"/>
                <w:lang w:val="ru-RU"/>
              </w:rPr>
              <w:t>показателей расчетов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ab/>
            </w:r>
            <w:r w:rsidRPr="00767BB7">
              <w:rPr>
                <w:rFonts w:ascii="Times New Roman" w:hAnsi="Times New Roman"/>
                <w:spacing w:val="-10"/>
                <w:sz w:val="20"/>
                <w:lang w:val="ru-RU"/>
              </w:rPr>
              <w:t>и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ab/>
            </w:r>
            <w:r w:rsidRPr="00767BB7">
              <w:rPr>
                <w:rFonts w:ascii="Times New Roman" w:hAnsi="Times New Roman"/>
                <w:spacing w:val="-2"/>
                <w:sz w:val="20"/>
                <w:lang w:val="ru-RU"/>
              </w:rPr>
              <w:t>обязательств,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ab/>
            </w:r>
            <w:r w:rsidRPr="00767BB7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на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>которые</w:t>
            </w:r>
            <w:r w:rsidRPr="00767BB7">
              <w:rPr>
                <w:rFonts w:ascii="Times New Roman" w:hAnsi="Times New Roman"/>
                <w:spacing w:val="11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>повлияли</w:t>
            </w:r>
            <w:r w:rsidRPr="00767BB7">
              <w:rPr>
                <w:rFonts w:ascii="Times New Roman" w:hAnsi="Times New Roman"/>
                <w:spacing w:val="9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 xml:space="preserve">существенные изменения условия </w:t>
            </w:r>
            <w:proofErr w:type="gramStart"/>
            <w:r w:rsidRPr="00767BB7">
              <w:rPr>
                <w:rFonts w:ascii="Times New Roman" w:hAnsi="Times New Roman"/>
                <w:sz w:val="20"/>
                <w:lang w:val="ru-RU"/>
              </w:rPr>
              <w:t>сделки</w:t>
            </w:r>
            <w:proofErr w:type="gramEnd"/>
            <w:r w:rsidRPr="00767BB7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pacing w:val="-2"/>
                <w:sz w:val="20"/>
                <w:lang w:val="ru-RU"/>
              </w:rPr>
              <w:t>Информация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ab/>
            </w:r>
            <w:r w:rsidRPr="00767BB7">
              <w:rPr>
                <w:rFonts w:ascii="Times New Roman" w:hAnsi="Times New Roman"/>
                <w:sz w:val="20"/>
                <w:lang w:val="ru-RU"/>
              </w:rPr>
              <w:tab/>
            </w:r>
            <w:r w:rsidRPr="00767BB7">
              <w:rPr>
                <w:rFonts w:ascii="Times New Roman" w:hAnsi="Times New Roman"/>
                <w:spacing w:val="-10"/>
                <w:sz w:val="20"/>
                <w:lang w:val="ru-RU"/>
              </w:rPr>
              <w:t>о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ab/>
            </w:r>
            <w:r w:rsidRPr="00767BB7">
              <w:rPr>
                <w:rFonts w:ascii="Times New Roman" w:hAnsi="Times New Roman"/>
                <w:sz w:val="20"/>
                <w:lang w:val="ru-RU"/>
              </w:rPr>
              <w:tab/>
            </w:r>
            <w:r w:rsidRPr="00767BB7">
              <w:rPr>
                <w:rFonts w:ascii="Times New Roman" w:hAnsi="Times New Roman"/>
                <w:spacing w:val="-2"/>
                <w:sz w:val="20"/>
                <w:lang w:val="ru-RU"/>
              </w:rPr>
              <w:t>событии подлежит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ab/>
            </w:r>
            <w:r w:rsidRPr="00767BB7">
              <w:rPr>
                <w:rFonts w:ascii="Times New Roman" w:hAnsi="Times New Roman"/>
                <w:sz w:val="20"/>
                <w:lang w:val="ru-RU"/>
              </w:rPr>
              <w:tab/>
            </w:r>
            <w:r w:rsidRPr="00767BB7">
              <w:rPr>
                <w:rFonts w:ascii="Times New Roman" w:hAnsi="Times New Roman"/>
                <w:spacing w:val="-35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>раскрытию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ab/>
            </w:r>
            <w:r w:rsidRPr="00767BB7">
              <w:rPr>
                <w:rFonts w:ascii="Times New Roman" w:hAnsi="Times New Roman"/>
                <w:sz w:val="20"/>
                <w:lang w:val="ru-RU"/>
              </w:rPr>
              <w:tab/>
            </w:r>
            <w:r w:rsidRPr="00767BB7">
              <w:rPr>
                <w:rFonts w:ascii="Times New Roman" w:hAnsi="Times New Roman"/>
                <w:spacing w:val="-10"/>
                <w:sz w:val="20"/>
              </w:rPr>
              <w:t>в</w:t>
            </w:r>
          </w:p>
          <w:p w14:paraId="4C419255" w14:textId="77777777" w:rsidR="00645FAE" w:rsidRPr="00767BB7" w:rsidRDefault="00645FAE" w:rsidP="00D406CE">
            <w:pPr>
              <w:spacing w:line="214" w:lineRule="exact"/>
              <w:ind w:left="107"/>
              <w:rPr>
                <w:rFonts w:ascii="Times New Roman" w:hAnsi="Times New Roman"/>
                <w:sz w:val="20"/>
              </w:rPr>
            </w:pPr>
            <w:proofErr w:type="spellStart"/>
            <w:r w:rsidRPr="00767BB7">
              <w:rPr>
                <w:rFonts w:ascii="Times New Roman" w:hAnsi="Times New Roman"/>
                <w:spacing w:val="-2"/>
                <w:sz w:val="20"/>
              </w:rPr>
              <w:t>Пояснительной</w:t>
            </w:r>
            <w:proofErr w:type="spellEnd"/>
            <w:r w:rsidRPr="00767BB7"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proofErr w:type="spellStart"/>
            <w:r w:rsidRPr="00767BB7">
              <w:rPr>
                <w:rFonts w:ascii="Times New Roman" w:hAnsi="Times New Roman"/>
                <w:spacing w:val="-2"/>
                <w:sz w:val="20"/>
              </w:rPr>
              <w:t>записке</w:t>
            </w:r>
            <w:proofErr w:type="spellEnd"/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AA03" w14:textId="77777777" w:rsidR="00645FAE" w:rsidRPr="00767BB7" w:rsidRDefault="00645FAE" w:rsidP="00D406CE">
            <w:pPr>
              <w:ind w:left="107" w:right="99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767BB7">
              <w:rPr>
                <w:rFonts w:ascii="Times New Roman" w:hAnsi="Times New Roman"/>
                <w:sz w:val="20"/>
                <w:lang w:val="ru-RU"/>
              </w:rPr>
              <w:t>в учете – последним днем отчетного периода (для подготовки</w:t>
            </w:r>
            <w:r w:rsidRPr="00767BB7">
              <w:rPr>
                <w:rFonts w:ascii="Times New Roman" w:hAnsi="Times New Roman"/>
                <w:spacing w:val="11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>годовой</w:t>
            </w:r>
            <w:r w:rsidRPr="00767BB7">
              <w:rPr>
                <w:rFonts w:ascii="Times New Roman" w:hAnsi="Times New Roman"/>
                <w:spacing w:val="12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pacing w:val="-2"/>
                <w:sz w:val="20"/>
                <w:lang w:val="ru-RU"/>
              </w:rPr>
              <w:t>отчетности</w:t>
            </w:r>
          </w:p>
          <w:p w14:paraId="7761F47A" w14:textId="77777777" w:rsidR="00645FAE" w:rsidRPr="00767BB7" w:rsidRDefault="00645FAE" w:rsidP="00D406CE">
            <w:pPr>
              <w:ind w:left="107" w:right="101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767BB7">
              <w:rPr>
                <w:rFonts w:ascii="Times New Roman" w:hAnsi="Times New Roman"/>
                <w:sz w:val="20"/>
                <w:lang w:val="ru-RU"/>
              </w:rPr>
              <w:t>- до отражения бухгалтерских записей по завершению финансового года);</w:t>
            </w:r>
          </w:p>
          <w:p w14:paraId="03ECDFCA" w14:textId="77777777" w:rsidR="00645FAE" w:rsidRPr="00767BB7" w:rsidRDefault="00645FAE" w:rsidP="00D406CE">
            <w:pPr>
              <w:ind w:left="107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767BB7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67BB7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>отчетности</w:t>
            </w:r>
            <w:r w:rsidRPr="00767BB7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>за</w:t>
            </w:r>
            <w:r w:rsidRPr="00767BB7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>отчетный</w:t>
            </w:r>
            <w:r w:rsidRPr="00767BB7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pacing w:val="-5"/>
                <w:sz w:val="20"/>
                <w:lang w:val="ru-RU"/>
              </w:rPr>
              <w:t>год</w:t>
            </w:r>
          </w:p>
        </w:tc>
      </w:tr>
    </w:tbl>
    <w:p w14:paraId="30B3BE8B" w14:textId="77777777" w:rsidR="00767BB7" w:rsidRPr="00767BB7" w:rsidRDefault="00767BB7" w:rsidP="00767BB7">
      <w:pPr>
        <w:widowControl w:val="0"/>
        <w:autoSpaceDE w:val="0"/>
        <w:autoSpaceDN w:val="0"/>
        <w:spacing w:after="0" w:line="240" w:lineRule="auto"/>
        <w:ind w:left="4431"/>
        <w:outlineLvl w:val="1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7AA1B1A2" w14:textId="77777777" w:rsidR="00767BB7" w:rsidRPr="00767BB7" w:rsidRDefault="00767BB7" w:rsidP="00767BB7">
      <w:pPr>
        <w:spacing w:line="228" w:lineRule="exact"/>
        <w:jc w:val="both"/>
        <w:rPr>
          <w:rFonts w:eastAsiaTheme="minorEastAsia" w:cs="Times New Roman"/>
          <w:sz w:val="20"/>
          <w:lang w:eastAsia="ru-RU"/>
        </w:rPr>
        <w:sectPr w:rsidR="00767BB7" w:rsidRPr="00767BB7" w:rsidSect="00645FA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0" w:h="16840"/>
          <w:pgMar w:top="760" w:right="701" w:bottom="1264" w:left="851" w:header="0" w:footer="400" w:gutter="0"/>
          <w:pgNumType w:start="21"/>
          <w:cols w:space="720"/>
          <w:docGrid w:linePitch="299"/>
        </w:sectPr>
      </w:pPr>
    </w:p>
    <w:tbl>
      <w:tblPr>
        <w:tblStyle w:val="TableNormal"/>
        <w:tblW w:w="0" w:type="auto"/>
        <w:tblInd w:w="1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3119"/>
        <w:gridCol w:w="2976"/>
      </w:tblGrid>
      <w:tr w:rsidR="00767BB7" w:rsidRPr="00767BB7" w14:paraId="446569B9" w14:textId="77777777" w:rsidTr="00C8141E">
        <w:trPr>
          <w:trHeight w:val="229"/>
        </w:trPr>
        <w:tc>
          <w:tcPr>
            <w:tcW w:w="4110" w:type="dxa"/>
            <w:vMerge w:val="restart"/>
          </w:tcPr>
          <w:p w14:paraId="28289D92" w14:textId="77777777" w:rsidR="00767BB7" w:rsidRPr="00767BB7" w:rsidRDefault="00767BB7" w:rsidP="00767BB7">
            <w:pPr>
              <w:spacing w:before="115"/>
              <w:ind w:left="765"/>
              <w:rPr>
                <w:rFonts w:ascii="Times New Roman" w:hAnsi="Times New Roman"/>
                <w:sz w:val="20"/>
              </w:rPr>
            </w:pPr>
            <w:bookmarkStart w:id="0" w:name="23"/>
            <w:bookmarkEnd w:id="0"/>
            <w:proofErr w:type="spellStart"/>
            <w:r w:rsidRPr="00767BB7">
              <w:rPr>
                <w:rFonts w:ascii="Times New Roman" w:hAnsi="Times New Roman"/>
                <w:sz w:val="20"/>
              </w:rPr>
              <w:lastRenderedPageBreak/>
              <w:t>События</w:t>
            </w:r>
            <w:proofErr w:type="spellEnd"/>
            <w:r w:rsidRPr="00767BB7"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proofErr w:type="spellStart"/>
            <w:r w:rsidRPr="00767BB7">
              <w:rPr>
                <w:rFonts w:ascii="Times New Roman" w:hAnsi="Times New Roman"/>
                <w:sz w:val="20"/>
              </w:rPr>
              <w:t>после</w:t>
            </w:r>
            <w:proofErr w:type="spellEnd"/>
            <w:r w:rsidRPr="00767BB7"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proofErr w:type="spellStart"/>
            <w:r w:rsidRPr="00767BB7">
              <w:rPr>
                <w:rFonts w:ascii="Times New Roman" w:hAnsi="Times New Roman"/>
                <w:sz w:val="20"/>
              </w:rPr>
              <w:t>отчетной</w:t>
            </w:r>
            <w:proofErr w:type="spellEnd"/>
            <w:r w:rsidRPr="00767BB7"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proofErr w:type="spellStart"/>
            <w:r w:rsidRPr="00767BB7">
              <w:rPr>
                <w:rFonts w:ascii="Times New Roman" w:hAnsi="Times New Roman"/>
                <w:spacing w:val="-4"/>
                <w:sz w:val="20"/>
              </w:rPr>
              <w:t>даты</w:t>
            </w:r>
            <w:proofErr w:type="spellEnd"/>
          </w:p>
        </w:tc>
        <w:tc>
          <w:tcPr>
            <w:tcW w:w="6095" w:type="dxa"/>
            <w:gridSpan w:val="2"/>
          </w:tcPr>
          <w:p w14:paraId="3931BE7C" w14:textId="77777777" w:rsidR="00767BB7" w:rsidRPr="00767BB7" w:rsidRDefault="00767BB7" w:rsidP="00767BB7">
            <w:pPr>
              <w:spacing w:line="210" w:lineRule="exact"/>
              <w:ind w:left="1288"/>
              <w:rPr>
                <w:rFonts w:ascii="Times New Roman" w:hAnsi="Times New Roman"/>
                <w:sz w:val="20"/>
                <w:lang w:val="ru-RU"/>
              </w:rPr>
            </w:pPr>
            <w:r w:rsidRPr="00767BB7">
              <w:rPr>
                <w:rFonts w:ascii="Times New Roman" w:hAnsi="Times New Roman"/>
                <w:sz w:val="20"/>
                <w:lang w:val="ru-RU"/>
              </w:rPr>
              <w:t>Порядок</w:t>
            </w:r>
            <w:r w:rsidRPr="00767BB7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>отражения</w:t>
            </w:r>
            <w:r w:rsidRPr="00767BB7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67BB7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>учете</w:t>
            </w:r>
            <w:r w:rsidRPr="00767BB7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767BB7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pacing w:val="-2"/>
                <w:sz w:val="20"/>
                <w:lang w:val="ru-RU"/>
              </w:rPr>
              <w:t>отчетности</w:t>
            </w:r>
          </w:p>
        </w:tc>
      </w:tr>
      <w:tr w:rsidR="00767BB7" w:rsidRPr="00767BB7" w14:paraId="4372C281" w14:textId="77777777" w:rsidTr="00C8141E">
        <w:trPr>
          <w:trHeight w:val="229"/>
        </w:trPr>
        <w:tc>
          <w:tcPr>
            <w:tcW w:w="4110" w:type="dxa"/>
            <w:vMerge/>
            <w:tcBorders>
              <w:top w:val="nil"/>
            </w:tcBorders>
          </w:tcPr>
          <w:p w14:paraId="0195AD69" w14:textId="77777777" w:rsidR="00767BB7" w:rsidRPr="00767BB7" w:rsidRDefault="00767BB7" w:rsidP="00767BB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119" w:type="dxa"/>
          </w:tcPr>
          <w:p w14:paraId="662A4865" w14:textId="77777777" w:rsidR="00767BB7" w:rsidRPr="00767BB7" w:rsidRDefault="00767BB7" w:rsidP="00767BB7">
            <w:pPr>
              <w:spacing w:line="210" w:lineRule="exact"/>
              <w:ind w:left="7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767BB7">
              <w:rPr>
                <w:rFonts w:ascii="Times New Roman" w:hAnsi="Times New Roman"/>
                <w:spacing w:val="-2"/>
                <w:sz w:val="20"/>
              </w:rPr>
              <w:t>Операция</w:t>
            </w:r>
            <w:proofErr w:type="spellEnd"/>
          </w:p>
        </w:tc>
        <w:tc>
          <w:tcPr>
            <w:tcW w:w="2976" w:type="dxa"/>
          </w:tcPr>
          <w:p w14:paraId="7F282DD2" w14:textId="77777777" w:rsidR="00767BB7" w:rsidRPr="00767BB7" w:rsidRDefault="00767BB7" w:rsidP="00767BB7">
            <w:pPr>
              <w:spacing w:line="210" w:lineRule="exact"/>
              <w:ind w:left="671"/>
              <w:rPr>
                <w:rFonts w:ascii="Times New Roman" w:hAnsi="Times New Roman"/>
                <w:sz w:val="20"/>
              </w:rPr>
            </w:pPr>
            <w:proofErr w:type="spellStart"/>
            <w:r w:rsidRPr="00767BB7">
              <w:rPr>
                <w:rFonts w:ascii="Times New Roman" w:hAnsi="Times New Roman"/>
                <w:sz w:val="20"/>
              </w:rPr>
              <w:t>Момент</w:t>
            </w:r>
            <w:proofErr w:type="spellEnd"/>
            <w:r w:rsidRPr="00767BB7"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proofErr w:type="spellStart"/>
            <w:r w:rsidRPr="00767BB7">
              <w:rPr>
                <w:rFonts w:ascii="Times New Roman" w:hAnsi="Times New Roman"/>
                <w:spacing w:val="-2"/>
                <w:sz w:val="20"/>
              </w:rPr>
              <w:t>признания</w:t>
            </w:r>
            <w:proofErr w:type="spellEnd"/>
          </w:p>
        </w:tc>
      </w:tr>
      <w:tr w:rsidR="00767BB7" w:rsidRPr="00767BB7" w14:paraId="14D9C639" w14:textId="77777777" w:rsidTr="00C8141E">
        <w:trPr>
          <w:trHeight w:val="2067"/>
        </w:trPr>
        <w:tc>
          <w:tcPr>
            <w:tcW w:w="4110" w:type="dxa"/>
          </w:tcPr>
          <w:p w14:paraId="249CBA63" w14:textId="77777777" w:rsidR="00767BB7" w:rsidRPr="00767BB7" w:rsidRDefault="00767BB7" w:rsidP="00767BB7">
            <w:pPr>
              <w:ind w:left="108" w:right="101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767BB7">
              <w:rPr>
                <w:rFonts w:ascii="Times New Roman" w:hAnsi="Times New Roman"/>
                <w:sz w:val="20"/>
                <w:lang w:val="ru-RU"/>
              </w:rPr>
              <w:t>завершение после отчетной даты процесса оформления государственной регистрации права собственности (права оперативного управления), который был инициирован в отчетном периоде</w:t>
            </w:r>
          </w:p>
        </w:tc>
        <w:tc>
          <w:tcPr>
            <w:tcW w:w="3119" w:type="dxa"/>
          </w:tcPr>
          <w:p w14:paraId="2BA7348B" w14:textId="77777777" w:rsidR="00767BB7" w:rsidRPr="00767BB7" w:rsidRDefault="00767BB7" w:rsidP="00767BB7">
            <w:pPr>
              <w:ind w:left="107" w:right="99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767BB7">
              <w:rPr>
                <w:rFonts w:ascii="Times New Roman" w:hAnsi="Times New Roman"/>
                <w:sz w:val="20"/>
                <w:lang w:val="ru-RU"/>
              </w:rPr>
              <w:t>в учете производится постановка на учет объекта нефинансовых активов с одновременным списанием</w:t>
            </w:r>
            <w:r w:rsidRPr="00767BB7">
              <w:rPr>
                <w:rFonts w:ascii="Times New Roman" w:hAnsi="Times New Roman"/>
                <w:spacing w:val="40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767BB7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>забалансового</w:t>
            </w:r>
            <w:r w:rsidRPr="00767BB7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 xml:space="preserve">счета 01 «Имущество, полученное в </w:t>
            </w:r>
            <w:r w:rsidRPr="00767BB7">
              <w:rPr>
                <w:rFonts w:ascii="Times New Roman" w:hAnsi="Times New Roman"/>
                <w:spacing w:val="-2"/>
                <w:sz w:val="20"/>
                <w:lang w:val="ru-RU"/>
              </w:rPr>
              <w:t>пользование».</w:t>
            </w:r>
          </w:p>
          <w:p w14:paraId="48978466" w14:textId="77777777" w:rsidR="00767BB7" w:rsidRPr="00767BB7" w:rsidRDefault="00767BB7" w:rsidP="00767BB7">
            <w:pPr>
              <w:spacing w:line="230" w:lineRule="exact"/>
              <w:ind w:left="107" w:right="98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767BB7">
              <w:rPr>
                <w:rFonts w:ascii="Times New Roman" w:hAnsi="Times New Roman"/>
                <w:sz w:val="20"/>
                <w:lang w:val="ru-RU"/>
              </w:rPr>
              <w:t>Информация о событии</w:t>
            </w:r>
            <w:r w:rsidRPr="00767BB7">
              <w:rPr>
                <w:rFonts w:ascii="Times New Roman" w:hAnsi="Times New Roman"/>
                <w:spacing w:val="40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>подлежит раскрытию в Пояснительной записке</w:t>
            </w:r>
          </w:p>
        </w:tc>
        <w:tc>
          <w:tcPr>
            <w:tcW w:w="2976" w:type="dxa"/>
          </w:tcPr>
          <w:p w14:paraId="77BF16F7" w14:textId="77777777" w:rsidR="00767BB7" w:rsidRPr="00767BB7" w:rsidRDefault="00767BB7" w:rsidP="00767BB7">
            <w:pPr>
              <w:ind w:left="107" w:right="99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767BB7">
              <w:rPr>
                <w:rFonts w:ascii="Times New Roman" w:hAnsi="Times New Roman"/>
                <w:sz w:val="20"/>
                <w:lang w:val="ru-RU"/>
              </w:rPr>
              <w:t>в учете - последним днем отчетного периода (для подготовки</w:t>
            </w:r>
            <w:r w:rsidRPr="00767BB7">
              <w:rPr>
                <w:rFonts w:ascii="Times New Roman" w:hAnsi="Times New Roman"/>
                <w:spacing w:val="11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>годовой</w:t>
            </w:r>
            <w:r w:rsidRPr="00767BB7">
              <w:rPr>
                <w:rFonts w:ascii="Times New Roman" w:hAnsi="Times New Roman"/>
                <w:spacing w:val="12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pacing w:val="-2"/>
                <w:sz w:val="20"/>
                <w:lang w:val="ru-RU"/>
              </w:rPr>
              <w:t>отчетности</w:t>
            </w:r>
          </w:p>
          <w:p w14:paraId="78E100BB" w14:textId="77777777" w:rsidR="00767BB7" w:rsidRPr="00767BB7" w:rsidRDefault="00767BB7" w:rsidP="00767BB7">
            <w:pPr>
              <w:ind w:left="107" w:right="101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767BB7">
              <w:rPr>
                <w:rFonts w:ascii="Times New Roman" w:hAnsi="Times New Roman"/>
                <w:sz w:val="20"/>
                <w:lang w:val="ru-RU"/>
              </w:rPr>
              <w:t>- до отражения бухгалтерских записей по завершению финансового года);</w:t>
            </w:r>
          </w:p>
          <w:p w14:paraId="6AE601A3" w14:textId="77777777" w:rsidR="00767BB7" w:rsidRPr="00767BB7" w:rsidRDefault="00767BB7" w:rsidP="00767BB7">
            <w:pPr>
              <w:spacing w:line="228" w:lineRule="exact"/>
              <w:ind w:left="107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767BB7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67BB7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>отчетности</w:t>
            </w:r>
            <w:r w:rsidRPr="00767BB7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>за</w:t>
            </w:r>
            <w:r w:rsidRPr="00767BB7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>отчетный</w:t>
            </w:r>
            <w:r w:rsidRPr="00767BB7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pacing w:val="-5"/>
                <w:sz w:val="20"/>
                <w:lang w:val="ru-RU"/>
              </w:rPr>
              <w:t>год</w:t>
            </w:r>
          </w:p>
        </w:tc>
      </w:tr>
      <w:tr w:rsidR="00767BB7" w:rsidRPr="00767BB7" w14:paraId="1AE6B2F7" w14:textId="77777777" w:rsidTr="00C8141E">
        <w:trPr>
          <w:trHeight w:val="1607"/>
        </w:trPr>
        <w:tc>
          <w:tcPr>
            <w:tcW w:w="4110" w:type="dxa"/>
          </w:tcPr>
          <w:p w14:paraId="019643DD" w14:textId="77777777" w:rsidR="00767BB7" w:rsidRPr="00767BB7" w:rsidRDefault="00767BB7" w:rsidP="00767BB7">
            <w:pPr>
              <w:tabs>
                <w:tab w:val="left" w:pos="1937"/>
                <w:tab w:val="left" w:pos="2383"/>
                <w:tab w:val="left" w:pos="3058"/>
              </w:tabs>
              <w:ind w:left="108" w:right="97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767BB7">
              <w:rPr>
                <w:rFonts w:ascii="Times New Roman" w:hAnsi="Times New Roman"/>
                <w:sz w:val="20"/>
                <w:lang w:val="ru-RU"/>
              </w:rPr>
              <w:t xml:space="preserve">получение от страховой организации </w:t>
            </w:r>
            <w:r w:rsidRPr="00767BB7">
              <w:rPr>
                <w:rFonts w:ascii="Times New Roman" w:hAnsi="Times New Roman"/>
                <w:spacing w:val="-2"/>
                <w:sz w:val="20"/>
                <w:lang w:val="ru-RU"/>
              </w:rPr>
              <w:t>документа,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ab/>
            </w:r>
            <w:r w:rsidRPr="00767BB7">
              <w:rPr>
                <w:rFonts w:ascii="Times New Roman" w:hAnsi="Times New Roman"/>
                <w:sz w:val="20"/>
                <w:lang w:val="ru-RU"/>
              </w:rPr>
              <w:tab/>
            </w:r>
            <w:r w:rsidRPr="00767BB7">
              <w:rPr>
                <w:rFonts w:ascii="Times New Roman" w:hAnsi="Times New Roman"/>
                <w:spacing w:val="-2"/>
                <w:sz w:val="20"/>
                <w:lang w:val="ru-RU"/>
              </w:rPr>
              <w:t>устанавливающего (уточняющего)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ab/>
            </w:r>
            <w:r w:rsidRPr="00767BB7">
              <w:rPr>
                <w:rFonts w:ascii="Times New Roman" w:hAnsi="Times New Roman"/>
                <w:spacing w:val="-2"/>
                <w:sz w:val="20"/>
                <w:lang w:val="ru-RU"/>
              </w:rPr>
              <w:t>размер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ab/>
            </w:r>
            <w:r w:rsidRPr="00767BB7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страхового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>возмещения по страховому случаю, произошедшему в отчетном периоде</w:t>
            </w:r>
          </w:p>
        </w:tc>
        <w:tc>
          <w:tcPr>
            <w:tcW w:w="3119" w:type="dxa"/>
          </w:tcPr>
          <w:p w14:paraId="7CB62FE0" w14:textId="77777777" w:rsidR="00767BB7" w:rsidRPr="00767BB7" w:rsidRDefault="00767BB7" w:rsidP="00767BB7">
            <w:pPr>
              <w:ind w:left="107" w:right="102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767BB7">
              <w:rPr>
                <w:rFonts w:ascii="Times New Roman" w:hAnsi="Times New Roman"/>
                <w:sz w:val="20"/>
                <w:lang w:val="ru-RU"/>
              </w:rPr>
              <w:t>в учете производится</w:t>
            </w:r>
            <w:r w:rsidRPr="00767BB7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 xml:space="preserve">начисление </w:t>
            </w:r>
            <w:r w:rsidRPr="00767BB7">
              <w:rPr>
                <w:rFonts w:ascii="Times New Roman" w:hAnsi="Times New Roman"/>
                <w:spacing w:val="-2"/>
                <w:sz w:val="20"/>
                <w:lang w:val="ru-RU"/>
              </w:rPr>
              <w:t>дохода.</w:t>
            </w:r>
          </w:p>
          <w:p w14:paraId="7457A639" w14:textId="77777777" w:rsidR="00767BB7" w:rsidRPr="00767BB7" w:rsidRDefault="00767BB7" w:rsidP="00767BB7">
            <w:pPr>
              <w:ind w:left="107" w:right="96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767BB7">
              <w:rPr>
                <w:rFonts w:ascii="Times New Roman" w:hAnsi="Times New Roman"/>
                <w:sz w:val="20"/>
                <w:lang w:val="ru-RU"/>
              </w:rPr>
              <w:t>Информация о событии</w:t>
            </w:r>
            <w:r w:rsidRPr="00767BB7">
              <w:rPr>
                <w:rFonts w:ascii="Times New Roman" w:hAnsi="Times New Roman"/>
                <w:spacing w:val="40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>подлежит раскрытию в Пояснительной записке</w:t>
            </w:r>
          </w:p>
        </w:tc>
        <w:tc>
          <w:tcPr>
            <w:tcW w:w="2976" w:type="dxa"/>
          </w:tcPr>
          <w:p w14:paraId="6190DC34" w14:textId="77777777" w:rsidR="00767BB7" w:rsidRPr="00767BB7" w:rsidRDefault="00767BB7" w:rsidP="00767BB7">
            <w:pPr>
              <w:ind w:left="107" w:right="99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767BB7">
              <w:rPr>
                <w:rFonts w:ascii="Times New Roman" w:hAnsi="Times New Roman"/>
                <w:sz w:val="20"/>
                <w:lang w:val="ru-RU"/>
              </w:rPr>
              <w:t>в учете - последним днем отчетного периода (для подготовки</w:t>
            </w:r>
            <w:r w:rsidRPr="00767BB7">
              <w:rPr>
                <w:rFonts w:ascii="Times New Roman" w:hAnsi="Times New Roman"/>
                <w:spacing w:val="11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>годовой</w:t>
            </w:r>
            <w:r w:rsidRPr="00767BB7">
              <w:rPr>
                <w:rFonts w:ascii="Times New Roman" w:hAnsi="Times New Roman"/>
                <w:spacing w:val="12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pacing w:val="-2"/>
                <w:sz w:val="20"/>
                <w:lang w:val="ru-RU"/>
              </w:rPr>
              <w:t>отчетности</w:t>
            </w:r>
          </w:p>
          <w:p w14:paraId="0D5CAEB4" w14:textId="77777777" w:rsidR="00767BB7" w:rsidRPr="00767BB7" w:rsidRDefault="00767BB7" w:rsidP="00767BB7">
            <w:pPr>
              <w:ind w:left="107" w:right="101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767BB7">
              <w:rPr>
                <w:rFonts w:ascii="Times New Roman" w:hAnsi="Times New Roman"/>
                <w:sz w:val="20"/>
                <w:lang w:val="ru-RU"/>
              </w:rPr>
              <w:t>- до отражения бухгалтерских записей по завершению финансового года);</w:t>
            </w:r>
          </w:p>
          <w:p w14:paraId="37A6F3E0" w14:textId="77777777" w:rsidR="00767BB7" w:rsidRPr="00767BB7" w:rsidRDefault="00767BB7" w:rsidP="00767BB7">
            <w:pPr>
              <w:spacing w:line="214" w:lineRule="exact"/>
              <w:ind w:left="107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767BB7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67BB7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>отчетности</w:t>
            </w:r>
            <w:r w:rsidRPr="00767BB7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>за</w:t>
            </w:r>
            <w:r w:rsidRPr="00767BB7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>отчетный</w:t>
            </w:r>
            <w:r w:rsidRPr="00767BB7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pacing w:val="-5"/>
                <w:sz w:val="20"/>
                <w:lang w:val="ru-RU"/>
              </w:rPr>
              <w:t>год</w:t>
            </w:r>
          </w:p>
        </w:tc>
      </w:tr>
      <w:tr w:rsidR="00767BB7" w:rsidRPr="00767BB7" w14:paraId="7689A129" w14:textId="77777777" w:rsidTr="00C8141E">
        <w:trPr>
          <w:trHeight w:val="1609"/>
        </w:trPr>
        <w:tc>
          <w:tcPr>
            <w:tcW w:w="4110" w:type="dxa"/>
          </w:tcPr>
          <w:p w14:paraId="1F6C785D" w14:textId="77777777" w:rsidR="00767BB7" w:rsidRPr="00767BB7" w:rsidRDefault="00767BB7" w:rsidP="00767BB7">
            <w:pPr>
              <w:ind w:left="108" w:right="101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767BB7">
              <w:rPr>
                <w:rFonts w:ascii="Times New Roman" w:hAnsi="Times New Roman"/>
                <w:sz w:val="20"/>
                <w:lang w:val="ru-RU"/>
              </w:rPr>
              <w:t>получение информации, указывающей на обесценение активов на отчетную дату или на необходимость корректировки убытка от обесценения активов, признанного на отчетную дату</w:t>
            </w:r>
          </w:p>
        </w:tc>
        <w:tc>
          <w:tcPr>
            <w:tcW w:w="3119" w:type="dxa"/>
          </w:tcPr>
          <w:p w14:paraId="1F5237F7" w14:textId="77777777" w:rsidR="00767BB7" w:rsidRPr="00767BB7" w:rsidRDefault="00767BB7" w:rsidP="00767BB7">
            <w:pPr>
              <w:tabs>
                <w:tab w:val="left" w:pos="721"/>
                <w:tab w:val="left" w:pos="1447"/>
                <w:tab w:val="left" w:pos="1692"/>
                <w:tab w:val="left" w:pos="1807"/>
                <w:tab w:val="left" w:pos="2279"/>
                <w:tab w:val="left" w:pos="2821"/>
                <w:tab w:val="left" w:pos="2914"/>
              </w:tabs>
              <w:ind w:left="107" w:right="98"/>
              <w:rPr>
                <w:rFonts w:ascii="Times New Roman" w:hAnsi="Times New Roman"/>
                <w:sz w:val="20"/>
              </w:rPr>
            </w:pPr>
            <w:r w:rsidRPr="00767BB7">
              <w:rPr>
                <w:rFonts w:ascii="Times New Roman" w:hAnsi="Times New Roman"/>
                <w:sz w:val="20"/>
              </w:rPr>
              <w:t>B</w:t>
            </w:r>
            <w:r w:rsidRPr="00767BB7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>учете</w:t>
            </w:r>
            <w:r w:rsidRPr="00767BB7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>производится</w:t>
            </w:r>
            <w:r w:rsidRPr="00767BB7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 xml:space="preserve">начисление </w:t>
            </w:r>
            <w:r w:rsidRPr="00767BB7">
              <w:rPr>
                <w:rFonts w:ascii="Times New Roman" w:hAnsi="Times New Roman"/>
                <w:spacing w:val="-4"/>
                <w:sz w:val="20"/>
                <w:lang w:val="ru-RU"/>
              </w:rPr>
              <w:t>или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ab/>
            </w:r>
            <w:r w:rsidRPr="00767BB7">
              <w:rPr>
                <w:rFonts w:ascii="Times New Roman" w:hAnsi="Times New Roman"/>
                <w:spacing w:val="-2"/>
                <w:sz w:val="20"/>
                <w:lang w:val="ru-RU"/>
              </w:rPr>
              <w:t>списание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ab/>
            </w:r>
            <w:r w:rsidRPr="00767BB7">
              <w:rPr>
                <w:rFonts w:ascii="Times New Roman" w:hAnsi="Times New Roman"/>
                <w:sz w:val="20"/>
                <w:lang w:val="ru-RU"/>
              </w:rPr>
              <w:tab/>
            </w:r>
            <w:r w:rsidRPr="00767BB7">
              <w:rPr>
                <w:rFonts w:ascii="Times New Roman" w:hAnsi="Times New Roman"/>
                <w:spacing w:val="-2"/>
                <w:sz w:val="20"/>
                <w:lang w:val="ru-RU"/>
              </w:rPr>
              <w:t>убытков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ab/>
            </w:r>
            <w:r w:rsidRPr="00767BB7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от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>обесценения активов</w:t>
            </w:r>
            <w:r w:rsidRPr="00767BB7">
              <w:rPr>
                <w:rFonts w:ascii="Times New Roman" w:hAnsi="Times New Roman"/>
                <w:spacing w:val="40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pacing w:val="-2"/>
                <w:sz w:val="20"/>
                <w:lang w:val="ru-RU"/>
              </w:rPr>
              <w:t>Информация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ab/>
            </w:r>
            <w:r w:rsidRPr="00767BB7">
              <w:rPr>
                <w:rFonts w:ascii="Times New Roman" w:hAnsi="Times New Roman"/>
                <w:sz w:val="20"/>
                <w:lang w:val="ru-RU"/>
              </w:rPr>
              <w:tab/>
            </w:r>
            <w:r w:rsidRPr="00767BB7">
              <w:rPr>
                <w:rFonts w:ascii="Times New Roman" w:hAnsi="Times New Roman"/>
                <w:spacing w:val="-10"/>
                <w:sz w:val="20"/>
                <w:lang w:val="ru-RU"/>
              </w:rPr>
              <w:t>о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ab/>
            </w:r>
            <w:r w:rsidRPr="00767BB7">
              <w:rPr>
                <w:rFonts w:ascii="Times New Roman" w:hAnsi="Times New Roman"/>
                <w:sz w:val="20"/>
                <w:lang w:val="ru-RU"/>
              </w:rPr>
              <w:tab/>
            </w:r>
            <w:r w:rsidRPr="00767BB7">
              <w:rPr>
                <w:rFonts w:ascii="Times New Roman" w:hAnsi="Times New Roman"/>
                <w:spacing w:val="-2"/>
                <w:sz w:val="20"/>
                <w:lang w:val="ru-RU"/>
              </w:rPr>
              <w:t>событии подлежит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ab/>
            </w:r>
            <w:r w:rsidRPr="00767BB7">
              <w:rPr>
                <w:rFonts w:ascii="Times New Roman" w:hAnsi="Times New Roman"/>
                <w:spacing w:val="-2"/>
                <w:sz w:val="20"/>
                <w:lang w:val="ru-RU"/>
              </w:rPr>
              <w:t>раскрытию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ab/>
            </w:r>
            <w:r w:rsidRPr="00767BB7">
              <w:rPr>
                <w:rFonts w:ascii="Times New Roman" w:hAnsi="Times New Roman"/>
                <w:sz w:val="20"/>
                <w:lang w:val="ru-RU"/>
              </w:rPr>
              <w:tab/>
            </w:r>
            <w:r w:rsidRPr="00767BB7">
              <w:rPr>
                <w:rFonts w:ascii="Times New Roman" w:hAnsi="Times New Roman"/>
                <w:spacing w:val="-10"/>
                <w:sz w:val="20"/>
              </w:rPr>
              <w:t>в</w:t>
            </w:r>
            <w:r w:rsidRPr="00767B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67BB7">
              <w:rPr>
                <w:rFonts w:ascii="Times New Roman" w:hAnsi="Times New Roman"/>
                <w:sz w:val="20"/>
              </w:rPr>
              <w:t>Пояснительной</w:t>
            </w:r>
            <w:proofErr w:type="spellEnd"/>
            <w:r w:rsidRPr="00767B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67BB7">
              <w:rPr>
                <w:rFonts w:ascii="Times New Roman" w:hAnsi="Times New Roman"/>
                <w:sz w:val="20"/>
              </w:rPr>
              <w:t>записке</w:t>
            </w:r>
            <w:proofErr w:type="spellEnd"/>
          </w:p>
        </w:tc>
        <w:tc>
          <w:tcPr>
            <w:tcW w:w="2976" w:type="dxa"/>
          </w:tcPr>
          <w:p w14:paraId="3039D0B4" w14:textId="77777777" w:rsidR="00767BB7" w:rsidRPr="00767BB7" w:rsidRDefault="00767BB7" w:rsidP="00767BB7">
            <w:pPr>
              <w:ind w:left="107" w:right="99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767BB7">
              <w:rPr>
                <w:rFonts w:ascii="Times New Roman" w:hAnsi="Times New Roman"/>
                <w:sz w:val="20"/>
                <w:lang w:val="ru-RU"/>
              </w:rPr>
              <w:t>в учете – последним днем отчетного периода (для подготовки</w:t>
            </w:r>
            <w:r w:rsidRPr="00767BB7">
              <w:rPr>
                <w:rFonts w:ascii="Times New Roman" w:hAnsi="Times New Roman"/>
                <w:spacing w:val="11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>годовой</w:t>
            </w:r>
            <w:r w:rsidRPr="00767BB7">
              <w:rPr>
                <w:rFonts w:ascii="Times New Roman" w:hAnsi="Times New Roman"/>
                <w:spacing w:val="12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pacing w:val="-2"/>
                <w:sz w:val="20"/>
                <w:lang w:val="ru-RU"/>
              </w:rPr>
              <w:t>отчетности</w:t>
            </w:r>
          </w:p>
          <w:p w14:paraId="3508584B" w14:textId="77777777" w:rsidR="00767BB7" w:rsidRPr="00767BB7" w:rsidRDefault="00767BB7" w:rsidP="00767BB7">
            <w:pPr>
              <w:ind w:left="107" w:right="100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767BB7">
              <w:rPr>
                <w:rFonts w:ascii="Times New Roman" w:hAnsi="Times New Roman"/>
                <w:sz w:val="20"/>
                <w:lang w:val="ru-RU"/>
              </w:rPr>
              <w:t>- до отражения бухгалтерских записей по завершению финансового года);</w:t>
            </w:r>
          </w:p>
          <w:p w14:paraId="1C2FF2FD" w14:textId="77777777" w:rsidR="00767BB7" w:rsidRPr="00767BB7" w:rsidRDefault="00767BB7" w:rsidP="00767BB7">
            <w:pPr>
              <w:spacing w:line="213" w:lineRule="exact"/>
              <w:ind w:left="107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767BB7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67BB7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>отчетности</w:t>
            </w:r>
            <w:r w:rsidRPr="00767BB7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>за</w:t>
            </w:r>
            <w:r w:rsidRPr="00767BB7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>отчетный</w:t>
            </w:r>
            <w:r w:rsidRPr="00767BB7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pacing w:val="-5"/>
                <w:sz w:val="20"/>
                <w:lang w:val="ru-RU"/>
              </w:rPr>
              <w:t>год</w:t>
            </w:r>
          </w:p>
        </w:tc>
      </w:tr>
      <w:tr w:rsidR="00767BB7" w:rsidRPr="00767BB7" w14:paraId="462DBC73" w14:textId="77777777" w:rsidTr="00C8141E">
        <w:trPr>
          <w:trHeight w:val="1609"/>
        </w:trPr>
        <w:tc>
          <w:tcPr>
            <w:tcW w:w="4110" w:type="dxa"/>
          </w:tcPr>
          <w:p w14:paraId="18F88627" w14:textId="77777777" w:rsidR="00767BB7" w:rsidRPr="00767BB7" w:rsidRDefault="00767BB7" w:rsidP="00767BB7">
            <w:pPr>
              <w:ind w:left="108"/>
              <w:rPr>
                <w:rFonts w:ascii="Times New Roman" w:hAnsi="Times New Roman"/>
                <w:sz w:val="20"/>
                <w:lang w:val="ru-RU"/>
              </w:rPr>
            </w:pPr>
            <w:r w:rsidRPr="00767BB7">
              <w:rPr>
                <w:rFonts w:ascii="Times New Roman" w:hAnsi="Times New Roman"/>
                <w:sz w:val="20"/>
                <w:lang w:val="ru-RU"/>
              </w:rPr>
              <w:t>изменение</w:t>
            </w:r>
            <w:r w:rsidRPr="00767BB7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>после</w:t>
            </w:r>
            <w:r w:rsidRPr="00767BB7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>отчетной</w:t>
            </w:r>
            <w:r w:rsidRPr="00767BB7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>даты</w:t>
            </w:r>
            <w:r w:rsidRPr="00767BB7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>кадастровых оценок нефинансовых активов</w:t>
            </w:r>
          </w:p>
        </w:tc>
        <w:tc>
          <w:tcPr>
            <w:tcW w:w="3119" w:type="dxa"/>
          </w:tcPr>
          <w:p w14:paraId="113F3B25" w14:textId="77777777" w:rsidR="00767BB7" w:rsidRPr="00767BB7" w:rsidRDefault="00767BB7" w:rsidP="00767BB7">
            <w:pPr>
              <w:ind w:left="107" w:right="99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767BB7">
              <w:rPr>
                <w:rFonts w:ascii="Times New Roman" w:hAnsi="Times New Roman"/>
                <w:sz w:val="20"/>
                <w:lang w:val="ru-RU"/>
              </w:rPr>
              <w:t>в учете отражается изменение стоимости земельного участка, учтенного</w:t>
            </w:r>
            <w:r w:rsidRPr="00767BB7">
              <w:rPr>
                <w:rFonts w:ascii="Times New Roman" w:hAnsi="Times New Roman"/>
                <w:spacing w:val="53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>на</w:t>
            </w:r>
            <w:r w:rsidRPr="00767BB7">
              <w:rPr>
                <w:rFonts w:ascii="Times New Roman" w:hAnsi="Times New Roman"/>
                <w:spacing w:val="53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>счете</w:t>
            </w:r>
            <w:r w:rsidRPr="00767BB7">
              <w:rPr>
                <w:rFonts w:ascii="Times New Roman" w:hAnsi="Times New Roman"/>
                <w:spacing w:val="53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pacing w:val="-2"/>
                <w:sz w:val="20"/>
                <w:lang w:val="ru-RU"/>
              </w:rPr>
              <w:t>0.103.00.000</w:t>
            </w:r>
          </w:p>
          <w:p w14:paraId="41CCBE07" w14:textId="77777777" w:rsidR="00767BB7" w:rsidRPr="00767BB7" w:rsidRDefault="00767BB7" w:rsidP="00767BB7">
            <w:pPr>
              <w:tabs>
                <w:tab w:val="left" w:pos="1447"/>
                <w:tab w:val="left" w:pos="1692"/>
                <w:tab w:val="left" w:pos="2279"/>
                <w:tab w:val="left" w:pos="2915"/>
              </w:tabs>
              <w:ind w:left="107" w:right="96"/>
              <w:rPr>
                <w:rFonts w:ascii="Times New Roman" w:hAnsi="Times New Roman"/>
                <w:sz w:val="20"/>
                <w:lang w:val="ru-RU"/>
              </w:rPr>
            </w:pPr>
            <w:r w:rsidRPr="00767BB7">
              <w:rPr>
                <w:rFonts w:ascii="Times New Roman" w:hAnsi="Times New Roman"/>
                <w:sz w:val="20"/>
                <w:lang w:val="ru-RU"/>
              </w:rPr>
              <w:t xml:space="preserve">«Непроизведенные активы». </w:t>
            </w:r>
            <w:r w:rsidRPr="00767BB7">
              <w:rPr>
                <w:rFonts w:ascii="Times New Roman" w:hAnsi="Times New Roman"/>
                <w:spacing w:val="-2"/>
                <w:sz w:val="20"/>
                <w:lang w:val="ru-RU"/>
              </w:rPr>
              <w:t>Информация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ab/>
            </w:r>
            <w:r w:rsidRPr="00767BB7">
              <w:rPr>
                <w:rFonts w:ascii="Times New Roman" w:hAnsi="Times New Roman"/>
                <w:sz w:val="20"/>
                <w:lang w:val="ru-RU"/>
              </w:rPr>
              <w:tab/>
            </w:r>
            <w:r w:rsidRPr="00767BB7">
              <w:rPr>
                <w:rFonts w:ascii="Times New Roman" w:hAnsi="Times New Roman"/>
                <w:spacing w:val="-10"/>
                <w:sz w:val="20"/>
                <w:lang w:val="ru-RU"/>
              </w:rPr>
              <w:t>о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ab/>
            </w:r>
            <w:r w:rsidRPr="00767BB7">
              <w:rPr>
                <w:rFonts w:ascii="Times New Roman" w:hAnsi="Times New Roman"/>
                <w:spacing w:val="-2"/>
                <w:sz w:val="20"/>
                <w:lang w:val="ru-RU"/>
              </w:rPr>
              <w:t>событии подлежит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ab/>
            </w:r>
            <w:r w:rsidRPr="00767BB7">
              <w:rPr>
                <w:rFonts w:ascii="Times New Roman" w:hAnsi="Times New Roman"/>
                <w:spacing w:val="-2"/>
                <w:sz w:val="20"/>
                <w:lang w:val="ru-RU"/>
              </w:rPr>
              <w:t>раскрытию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ab/>
            </w:r>
            <w:r w:rsidRPr="00767BB7">
              <w:rPr>
                <w:rFonts w:ascii="Times New Roman" w:hAnsi="Times New Roman"/>
                <w:spacing w:val="-10"/>
                <w:sz w:val="20"/>
                <w:lang w:val="ru-RU"/>
              </w:rPr>
              <w:t>в</w:t>
            </w:r>
          </w:p>
          <w:p w14:paraId="66A2E63C" w14:textId="77777777" w:rsidR="00767BB7" w:rsidRPr="00767BB7" w:rsidRDefault="00767BB7" w:rsidP="00767BB7">
            <w:pPr>
              <w:spacing w:line="214" w:lineRule="exact"/>
              <w:ind w:left="107"/>
              <w:rPr>
                <w:rFonts w:ascii="Times New Roman" w:hAnsi="Times New Roman"/>
                <w:sz w:val="20"/>
              </w:rPr>
            </w:pPr>
            <w:proofErr w:type="spellStart"/>
            <w:r w:rsidRPr="00767BB7">
              <w:rPr>
                <w:rFonts w:ascii="Times New Roman" w:hAnsi="Times New Roman"/>
                <w:spacing w:val="-2"/>
                <w:sz w:val="20"/>
              </w:rPr>
              <w:t>Пояснительной</w:t>
            </w:r>
            <w:proofErr w:type="spellEnd"/>
            <w:r w:rsidRPr="00767BB7"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proofErr w:type="spellStart"/>
            <w:r w:rsidRPr="00767BB7">
              <w:rPr>
                <w:rFonts w:ascii="Times New Roman" w:hAnsi="Times New Roman"/>
                <w:spacing w:val="-2"/>
                <w:sz w:val="20"/>
              </w:rPr>
              <w:t>записке</w:t>
            </w:r>
            <w:proofErr w:type="spellEnd"/>
          </w:p>
        </w:tc>
        <w:tc>
          <w:tcPr>
            <w:tcW w:w="2976" w:type="dxa"/>
          </w:tcPr>
          <w:p w14:paraId="126787E2" w14:textId="77777777" w:rsidR="00767BB7" w:rsidRPr="00767BB7" w:rsidRDefault="00767BB7" w:rsidP="00767BB7">
            <w:pPr>
              <w:ind w:left="107" w:right="99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767BB7">
              <w:rPr>
                <w:rFonts w:ascii="Times New Roman" w:hAnsi="Times New Roman"/>
                <w:sz w:val="20"/>
                <w:lang w:val="ru-RU"/>
              </w:rPr>
              <w:t>в учете - последним днем отчетного периода (для подготовки</w:t>
            </w:r>
            <w:r w:rsidRPr="00767BB7">
              <w:rPr>
                <w:rFonts w:ascii="Times New Roman" w:hAnsi="Times New Roman"/>
                <w:spacing w:val="11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>годовой</w:t>
            </w:r>
            <w:r w:rsidRPr="00767BB7">
              <w:rPr>
                <w:rFonts w:ascii="Times New Roman" w:hAnsi="Times New Roman"/>
                <w:spacing w:val="12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pacing w:val="-2"/>
                <w:sz w:val="20"/>
                <w:lang w:val="ru-RU"/>
              </w:rPr>
              <w:t>отчетности</w:t>
            </w:r>
          </w:p>
          <w:p w14:paraId="28D494C9" w14:textId="77777777" w:rsidR="00767BB7" w:rsidRPr="00767BB7" w:rsidRDefault="00767BB7" w:rsidP="00767BB7">
            <w:pPr>
              <w:ind w:left="107" w:right="101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767BB7">
              <w:rPr>
                <w:rFonts w:ascii="Times New Roman" w:hAnsi="Times New Roman"/>
                <w:sz w:val="20"/>
                <w:lang w:val="ru-RU"/>
              </w:rPr>
              <w:t>- до отражения бухгалтерских записей по завершению финансового года);</w:t>
            </w:r>
          </w:p>
          <w:p w14:paraId="7E5CB8E2" w14:textId="77777777" w:rsidR="00767BB7" w:rsidRPr="00767BB7" w:rsidRDefault="00767BB7" w:rsidP="00767BB7">
            <w:pPr>
              <w:spacing w:line="214" w:lineRule="exact"/>
              <w:ind w:left="107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767BB7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67BB7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>отчетности</w:t>
            </w:r>
            <w:r w:rsidRPr="00767BB7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>за</w:t>
            </w:r>
            <w:r w:rsidRPr="00767BB7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>отчетный</w:t>
            </w:r>
            <w:r w:rsidRPr="00767BB7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pacing w:val="-5"/>
                <w:sz w:val="20"/>
                <w:lang w:val="ru-RU"/>
              </w:rPr>
              <w:t>год</w:t>
            </w:r>
          </w:p>
        </w:tc>
      </w:tr>
      <w:tr w:rsidR="00767BB7" w:rsidRPr="00767BB7" w14:paraId="5280D5A4" w14:textId="77777777" w:rsidTr="00C8141E">
        <w:trPr>
          <w:trHeight w:val="229"/>
        </w:trPr>
        <w:tc>
          <w:tcPr>
            <w:tcW w:w="4110" w:type="dxa"/>
            <w:vMerge w:val="restart"/>
          </w:tcPr>
          <w:p w14:paraId="63A3557A" w14:textId="77777777" w:rsidR="00767BB7" w:rsidRPr="00767BB7" w:rsidRDefault="00767BB7" w:rsidP="00767BB7">
            <w:pPr>
              <w:spacing w:before="115"/>
              <w:ind w:left="765"/>
              <w:rPr>
                <w:rFonts w:ascii="Times New Roman" w:hAnsi="Times New Roman"/>
                <w:sz w:val="20"/>
              </w:rPr>
            </w:pPr>
            <w:proofErr w:type="spellStart"/>
            <w:r w:rsidRPr="00767BB7">
              <w:rPr>
                <w:rFonts w:ascii="Times New Roman" w:hAnsi="Times New Roman"/>
                <w:sz w:val="20"/>
              </w:rPr>
              <w:t>События</w:t>
            </w:r>
            <w:proofErr w:type="spellEnd"/>
            <w:r w:rsidRPr="00767BB7"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proofErr w:type="spellStart"/>
            <w:r w:rsidRPr="00767BB7">
              <w:rPr>
                <w:rFonts w:ascii="Times New Roman" w:hAnsi="Times New Roman"/>
                <w:sz w:val="20"/>
              </w:rPr>
              <w:t>после</w:t>
            </w:r>
            <w:proofErr w:type="spellEnd"/>
            <w:r w:rsidRPr="00767BB7"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proofErr w:type="spellStart"/>
            <w:r w:rsidRPr="00767BB7">
              <w:rPr>
                <w:rFonts w:ascii="Times New Roman" w:hAnsi="Times New Roman"/>
                <w:sz w:val="20"/>
              </w:rPr>
              <w:t>отчетной</w:t>
            </w:r>
            <w:proofErr w:type="spellEnd"/>
            <w:r w:rsidRPr="00767BB7"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proofErr w:type="spellStart"/>
            <w:r w:rsidRPr="00767BB7">
              <w:rPr>
                <w:rFonts w:ascii="Times New Roman" w:hAnsi="Times New Roman"/>
                <w:spacing w:val="-4"/>
                <w:sz w:val="20"/>
              </w:rPr>
              <w:t>даты</w:t>
            </w:r>
            <w:proofErr w:type="spellEnd"/>
          </w:p>
        </w:tc>
        <w:tc>
          <w:tcPr>
            <w:tcW w:w="6095" w:type="dxa"/>
            <w:gridSpan w:val="2"/>
          </w:tcPr>
          <w:p w14:paraId="0C131106" w14:textId="77777777" w:rsidR="00767BB7" w:rsidRPr="00767BB7" w:rsidRDefault="00767BB7" w:rsidP="00767BB7">
            <w:pPr>
              <w:spacing w:line="210" w:lineRule="exact"/>
              <w:ind w:left="1288"/>
              <w:rPr>
                <w:rFonts w:ascii="Times New Roman" w:hAnsi="Times New Roman"/>
                <w:sz w:val="20"/>
                <w:lang w:val="ru-RU"/>
              </w:rPr>
            </w:pPr>
            <w:r w:rsidRPr="00767BB7">
              <w:rPr>
                <w:rFonts w:ascii="Times New Roman" w:hAnsi="Times New Roman"/>
                <w:sz w:val="20"/>
                <w:lang w:val="ru-RU"/>
              </w:rPr>
              <w:t>Порядок</w:t>
            </w:r>
            <w:r w:rsidRPr="00767BB7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>отражения</w:t>
            </w:r>
            <w:r w:rsidRPr="00767BB7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67BB7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>учете</w:t>
            </w:r>
            <w:r w:rsidRPr="00767BB7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767BB7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pacing w:val="-2"/>
                <w:sz w:val="20"/>
                <w:lang w:val="ru-RU"/>
              </w:rPr>
              <w:t>отчетности</w:t>
            </w:r>
          </w:p>
        </w:tc>
      </w:tr>
      <w:tr w:rsidR="00767BB7" w:rsidRPr="00767BB7" w14:paraId="620C57A7" w14:textId="77777777" w:rsidTr="00C8141E">
        <w:trPr>
          <w:trHeight w:val="229"/>
        </w:trPr>
        <w:tc>
          <w:tcPr>
            <w:tcW w:w="4110" w:type="dxa"/>
            <w:vMerge/>
            <w:tcBorders>
              <w:top w:val="nil"/>
            </w:tcBorders>
          </w:tcPr>
          <w:p w14:paraId="3390D2D7" w14:textId="77777777" w:rsidR="00767BB7" w:rsidRPr="00767BB7" w:rsidRDefault="00767BB7" w:rsidP="00767BB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119" w:type="dxa"/>
          </w:tcPr>
          <w:p w14:paraId="55F548E9" w14:textId="77777777" w:rsidR="00767BB7" w:rsidRPr="00767BB7" w:rsidRDefault="00767BB7" w:rsidP="00767BB7">
            <w:pPr>
              <w:spacing w:line="210" w:lineRule="exact"/>
              <w:ind w:left="7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767BB7">
              <w:rPr>
                <w:rFonts w:ascii="Times New Roman" w:hAnsi="Times New Roman"/>
                <w:spacing w:val="-2"/>
                <w:sz w:val="20"/>
              </w:rPr>
              <w:t>Операция</w:t>
            </w:r>
            <w:proofErr w:type="spellEnd"/>
          </w:p>
        </w:tc>
        <w:tc>
          <w:tcPr>
            <w:tcW w:w="2976" w:type="dxa"/>
          </w:tcPr>
          <w:p w14:paraId="3DFB056F" w14:textId="77777777" w:rsidR="00767BB7" w:rsidRPr="00767BB7" w:rsidRDefault="00767BB7" w:rsidP="00767BB7">
            <w:pPr>
              <w:spacing w:line="210" w:lineRule="exact"/>
              <w:ind w:left="671"/>
              <w:rPr>
                <w:rFonts w:ascii="Times New Roman" w:hAnsi="Times New Roman"/>
                <w:sz w:val="20"/>
              </w:rPr>
            </w:pPr>
            <w:proofErr w:type="spellStart"/>
            <w:r w:rsidRPr="00767BB7">
              <w:rPr>
                <w:rFonts w:ascii="Times New Roman" w:hAnsi="Times New Roman"/>
                <w:sz w:val="20"/>
              </w:rPr>
              <w:t>Момент</w:t>
            </w:r>
            <w:proofErr w:type="spellEnd"/>
            <w:r w:rsidRPr="00767BB7"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proofErr w:type="spellStart"/>
            <w:r w:rsidRPr="00767BB7">
              <w:rPr>
                <w:rFonts w:ascii="Times New Roman" w:hAnsi="Times New Roman"/>
                <w:spacing w:val="-2"/>
                <w:sz w:val="20"/>
              </w:rPr>
              <w:t>признания</w:t>
            </w:r>
            <w:proofErr w:type="spellEnd"/>
          </w:p>
        </w:tc>
      </w:tr>
      <w:tr w:rsidR="00767BB7" w:rsidRPr="00767BB7" w14:paraId="0C550917" w14:textId="77777777" w:rsidTr="00C8141E">
        <w:trPr>
          <w:trHeight w:val="2986"/>
        </w:trPr>
        <w:tc>
          <w:tcPr>
            <w:tcW w:w="4110" w:type="dxa"/>
          </w:tcPr>
          <w:p w14:paraId="0E8B83D4" w14:textId="77777777" w:rsidR="00767BB7" w:rsidRPr="00767BB7" w:rsidRDefault="00767BB7" w:rsidP="00767BB7">
            <w:pPr>
              <w:ind w:left="108" w:right="97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767BB7">
              <w:rPr>
                <w:rFonts w:ascii="Times New Roman" w:hAnsi="Times New Roman"/>
                <w:sz w:val="20"/>
                <w:lang w:val="ru-RU"/>
              </w:rPr>
              <w:t>обнаружение после отчетной даты, но до даты принятия (утверждения) отчетности, ошибки в данных учета за отчетный период (периоды, предшествующие отчетному) и/или ошибки, допущенной при составлении отчетности, в том числе по результатам проведения камеральной проверки, либо при осуществлении внутреннего контроля ведения учета и составления отчетности, внутреннего финансового контроля и/или внутреннего финансового аудита, а также внешнего</w:t>
            </w:r>
            <w:r w:rsidRPr="00767BB7">
              <w:rPr>
                <w:rFonts w:ascii="Times New Roman" w:hAnsi="Times New Roman"/>
                <w:spacing w:val="71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767BB7">
              <w:rPr>
                <w:rFonts w:ascii="Times New Roman" w:hAnsi="Times New Roman"/>
                <w:spacing w:val="70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>внутреннего</w:t>
            </w:r>
            <w:r w:rsidRPr="00767BB7">
              <w:rPr>
                <w:rFonts w:ascii="Times New Roman" w:hAnsi="Times New Roman"/>
                <w:spacing w:val="72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pacing w:val="-2"/>
                <w:sz w:val="20"/>
                <w:lang w:val="ru-RU"/>
              </w:rPr>
              <w:t>государственного</w:t>
            </w:r>
          </w:p>
          <w:p w14:paraId="194D0D8C" w14:textId="77777777" w:rsidR="00767BB7" w:rsidRPr="00767BB7" w:rsidRDefault="00767BB7" w:rsidP="00767BB7">
            <w:pPr>
              <w:spacing w:line="211" w:lineRule="exact"/>
              <w:ind w:left="108"/>
              <w:jc w:val="both"/>
              <w:rPr>
                <w:rFonts w:ascii="Times New Roman" w:hAnsi="Times New Roman"/>
                <w:sz w:val="20"/>
              </w:rPr>
            </w:pPr>
            <w:r w:rsidRPr="00767BB7">
              <w:rPr>
                <w:rFonts w:ascii="Times New Roman" w:hAnsi="Times New Roman"/>
                <w:spacing w:val="-2"/>
                <w:sz w:val="20"/>
              </w:rPr>
              <w:t>(</w:t>
            </w:r>
            <w:proofErr w:type="spellStart"/>
            <w:r w:rsidRPr="00767BB7">
              <w:rPr>
                <w:rFonts w:ascii="Times New Roman" w:hAnsi="Times New Roman"/>
                <w:spacing w:val="-2"/>
                <w:sz w:val="20"/>
              </w:rPr>
              <w:t>муниципального</w:t>
            </w:r>
            <w:proofErr w:type="spellEnd"/>
            <w:r w:rsidRPr="00767BB7">
              <w:rPr>
                <w:rFonts w:ascii="Times New Roman" w:hAnsi="Times New Roman"/>
                <w:spacing w:val="-2"/>
                <w:sz w:val="20"/>
              </w:rPr>
              <w:t>)</w:t>
            </w:r>
            <w:r w:rsidRPr="00767BB7"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proofErr w:type="spellStart"/>
            <w:r w:rsidRPr="00767BB7">
              <w:rPr>
                <w:rFonts w:ascii="Times New Roman" w:hAnsi="Times New Roman"/>
                <w:spacing w:val="-2"/>
                <w:sz w:val="20"/>
              </w:rPr>
              <w:t>финансового</w:t>
            </w:r>
            <w:proofErr w:type="spellEnd"/>
            <w:r w:rsidRPr="00767BB7">
              <w:rPr>
                <w:rFonts w:ascii="Times New Roman" w:hAnsi="Times New Roman"/>
                <w:spacing w:val="16"/>
                <w:sz w:val="20"/>
              </w:rPr>
              <w:t xml:space="preserve"> </w:t>
            </w:r>
            <w:proofErr w:type="spellStart"/>
            <w:r w:rsidRPr="00767BB7">
              <w:rPr>
                <w:rFonts w:ascii="Times New Roman" w:hAnsi="Times New Roman"/>
                <w:spacing w:val="-2"/>
                <w:sz w:val="20"/>
              </w:rPr>
              <w:t>контроля</w:t>
            </w:r>
            <w:proofErr w:type="spellEnd"/>
          </w:p>
        </w:tc>
        <w:tc>
          <w:tcPr>
            <w:tcW w:w="3119" w:type="dxa"/>
          </w:tcPr>
          <w:p w14:paraId="3C0D69CF" w14:textId="77777777" w:rsidR="00767BB7" w:rsidRPr="00767BB7" w:rsidRDefault="00767BB7" w:rsidP="00767BB7">
            <w:pPr>
              <w:ind w:left="107" w:right="101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767BB7">
              <w:rPr>
                <w:rFonts w:ascii="Times New Roman" w:hAnsi="Times New Roman"/>
                <w:sz w:val="20"/>
                <w:lang w:val="ru-RU"/>
              </w:rPr>
              <w:t>в учете отражается исправление ошибок в установленном</w:t>
            </w:r>
            <w:r w:rsidRPr="00767BB7">
              <w:rPr>
                <w:rFonts w:ascii="Times New Roman" w:hAnsi="Times New Roman"/>
                <w:spacing w:val="40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pacing w:val="-2"/>
                <w:sz w:val="20"/>
                <w:lang w:val="ru-RU"/>
              </w:rPr>
              <w:t>порядке.</w:t>
            </w:r>
          </w:p>
          <w:p w14:paraId="69A0FBA5" w14:textId="77777777" w:rsidR="00767BB7" w:rsidRPr="00767BB7" w:rsidRDefault="00767BB7" w:rsidP="00767BB7">
            <w:pPr>
              <w:ind w:left="107" w:right="96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767BB7">
              <w:rPr>
                <w:rFonts w:ascii="Times New Roman" w:hAnsi="Times New Roman"/>
                <w:sz w:val="20"/>
                <w:lang w:val="ru-RU"/>
              </w:rPr>
              <w:t>Информация о событии</w:t>
            </w:r>
            <w:r w:rsidRPr="00767BB7">
              <w:rPr>
                <w:rFonts w:ascii="Times New Roman" w:hAnsi="Times New Roman"/>
                <w:spacing w:val="40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>подлежит раскрытию в Пояснительной записке</w:t>
            </w:r>
          </w:p>
        </w:tc>
        <w:tc>
          <w:tcPr>
            <w:tcW w:w="2976" w:type="dxa"/>
          </w:tcPr>
          <w:p w14:paraId="5FE2D3CA" w14:textId="77777777" w:rsidR="00767BB7" w:rsidRPr="00767BB7" w:rsidRDefault="00767BB7" w:rsidP="00767BB7">
            <w:pPr>
              <w:tabs>
                <w:tab w:val="left" w:pos="1622"/>
              </w:tabs>
              <w:ind w:left="107" w:right="100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767BB7">
              <w:rPr>
                <w:rFonts w:ascii="Times New Roman" w:hAnsi="Times New Roman"/>
                <w:sz w:val="20"/>
                <w:lang w:val="ru-RU"/>
              </w:rPr>
              <w:t xml:space="preserve">в учете - последним днем отчетного периода (до </w:t>
            </w:r>
            <w:r w:rsidRPr="00767BB7">
              <w:rPr>
                <w:rFonts w:ascii="Times New Roman" w:hAnsi="Times New Roman"/>
                <w:spacing w:val="-2"/>
                <w:sz w:val="20"/>
                <w:lang w:val="ru-RU"/>
              </w:rPr>
              <w:t>отражения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ab/>
            </w:r>
            <w:r w:rsidRPr="00767BB7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бухгалтерских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>записей по завершению финансового года);</w:t>
            </w:r>
          </w:p>
          <w:p w14:paraId="1BE3C6F9" w14:textId="77777777" w:rsidR="00767BB7" w:rsidRPr="00767BB7" w:rsidRDefault="00767BB7" w:rsidP="00767BB7">
            <w:pPr>
              <w:spacing w:line="229" w:lineRule="exact"/>
              <w:ind w:left="107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767BB7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67BB7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>отчетности</w:t>
            </w:r>
            <w:r w:rsidRPr="00767BB7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>за</w:t>
            </w:r>
            <w:r w:rsidRPr="00767BB7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>отчетный</w:t>
            </w:r>
            <w:r w:rsidRPr="00767BB7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pacing w:val="-5"/>
                <w:sz w:val="20"/>
                <w:lang w:val="ru-RU"/>
              </w:rPr>
              <w:t>год</w:t>
            </w:r>
          </w:p>
        </w:tc>
      </w:tr>
      <w:tr w:rsidR="00767BB7" w:rsidRPr="00767BB7" w14:paraId="1D59E4C0" w14:textId="77777777" w:rsidTr="00C8141E">
        <w:trPr>
          <w:trHeight w:val="1609"/>
        </w:trPr>
        <w:tc>
          <w:tcPr>
            <w:tcW w:w="4110" w:type="dxa"/>
          </w:tcPr>
          <w:p w14:paraId="354A6789" w14:textId="77777777" w:rsidR="00767BB7" w:rsidRPr="00767BB7" w:rsidRDefault="00767BB7" w:rsidP="00767BB7">
            <w:pPr>
              <w:ind w:left="108" w:right="97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767BB7">
              <w:rPr>
                <w:rFonts w:ascii="Times New Roman" w:hAnsi="Times New Roman"/>
                <w:sz w:val="20"/>
                <w:lang w:val="ru-RU"/>
              </w:rPr>
              <w:t>Поступление информации об использовании предоставленных</w:t>
            </w:r>
            <w:r w:rsidRPr="00767BB7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>субсидий</w:t>
            </w:r>
            <w:r w:rsidRPr="00767BB7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>(грантов</w:t>
            </w:r>
            <w:r w:rsidRPr="00767BB7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67BB7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>форме субсидии), межбюджетных трансфертов</w:t>
            </w:r>
          </w:p>
        </w:tc>
        <w:tc>
          <w:tcPr>
            <w:tcW w:w="3119" w:type="dxa"/>
          </w:tcPr>
          <w:p w14:paraId="0272C4BF" w14:textId="77777777" w:rsidR="00767BB7" w:rsidRPr="00767BB7" w:rsidRDefault="00767BB7" w:rsidP="00767BB7">
            <w:pPr>
              <w:ind w:left="107" w:right="100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767BB7">
              <w:rPr>
                <w:rFonts w:ascii="Times New Roman" w:hAnsi="Times New Roman"/>
                <w:sz w:val="20"/>
                <w:lang w:val="ru-RU"/>
              </w:rPr>
              <w:t>в учете отражается изменение соответствующих показателей расчетов и обязательств.</w:t>
            </w:r>
          </w:p>
          <w:p w14:paraId="07F27BED" w14:textId="77777777" w:rsidR="00767BB7" w:rsidRPr="00767BB7" w:rsidRDefault="00767BB7" w:rsidP="00767BB7">
            <w:pPr>
              <w:ind w:left="107" w:right="97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767BB7">
              <w:rPr>
                <w:rFonts w:ascii="Times New Roman" w:hAnsi="Times New Roman"/>
                <w:sz w:val="20"/>
                <w:lang w:val="ru-RU"/>
              </w:rPr>
              <w:t>Информация о событии</w:t>
            </w:r>
            <w:r w:rsidRPr="00767BB7">
              <w:rPr>
                <w:rFonts w:ascii="Times New Roman" w:hAnsi="Times New Roman"/>
                <w:spacing w:val="40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>подлежит раскрытию в Пояснительной записке</w:t>
            </w:r>
          </w:p>
        </w:tc>
        <w:tc>
          <w:tcPr>
            <w:tcW w:w="2976" w:type="dxa"/>
          </w:tcPr>
          <w:p w14:paraId="7C88F0D6" w14:textId="77777777" w:rsidR="00767BB7" w:rsidRPr="00767BB7" w:rsidRDefault="00767BB7" w:rsidP="00767BB7">
            <w:pPr>
              <w:ind w:left="107" w:right="98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767BB7">
              <w:rPr>
                <w:rFonts w:ascii="Times New Roman" w:hAnsi="Times New Roman"/>
                <w:sz w:val="20"/>
                <w:lang w:val="ru-RU"/>
              </w:rPr>
              <w:t xml:space="preserve">в учете - последним днем отчетного периода (отчетного года - до отражения бухгалтерских записей по </w:t>
            </w:r>
            <w:r w:rsidRPr="00767BB7">
              <w:rPr>
                <w:rFonts w:ascii="Times New Roman" w:hAnsi="Times New Roman"/>
                <w:spacing w:val="-2"/>
                <w:sz w:val="20"/>
                <w:lang w:val="ru-RU"/>
              </w:rPr>
              <w:t>завершению</w:t>
            </w:r>
            <w:r w:rsidRPr="00767BB7">
              <w:rPr>
                <w:rFonts w:ascii="Times New Roman" w:hAnsi="Times New Roman"/>
                <w:spacing w:val="7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pacing w:val="-2"/>
                <w:sz w:val="20"/>
                <w:lang w:val="ru-RU"/>
              </w:rPr>
              <w:t>финансового</w:t>
            </w:r>
            <w:r w:rsidRPr="00767BB7">
              <w:rPr>
                <w:rFonts w:ascii="Times New Roman" w:hAnsi="Times New Roman"/>
                <w:spacing w:val="9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pacing w:val="-2"/>
                <w:sz w:val="20"/>
                <w:lang w:val="ru-RU"/>
              </w:rPr>
              <w:t>года);</w:t>
            </w:r>
          </w:p>
          <w:p w14:paraId="2C8C4C5A" w14:textId="77777777" w:rsidR="00767BB7" w:rsidRPr="00767BB7" w:rsidRDefault="00767BB7" w:rsidP="00767BB7">
            <w:pPr>
              <w:spacing w:line="228" w:lineRule="exact"/>
              <w:ind w:left="107" w:right="101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767BB7">
              <w:rPr>
                <w:rFonts w:ascii="Times New Roman" w:hAnsi="Times New Roman"/>
                <w:sz w:val="20"/>
                <w:lang w:val="ru-RU"/>
              </w:rPr>
              <w:t>в отчетности за отчетный период (отчетный год)</w:t>
            </w:r>
          </w:p>
        </w:tc>
      </w:tr>
      <w:tr w:rsidR="00767BB7" w:rsidRPr="00767BB7" w14:paraId="281E038F" w14:textId="77777777" w:rsidTr="00C8141E">
        <w:trPr>
          <w:trHeight w:val="229"/>
        </w:trPr>
        <w:tc>
          <w:tcPr>
            <w:tcW w:w="10205" w:type="dxa"/>
            <w:gridSpan w:val="3"/>
          </w:tcPr>
          <w:p w14:paraId="1CA95B3D" w14:textId="77777777" w:rsidR="00767BB7" w:rsidRPr="00767BB7" w:rsidRDefault="00767BB7" w:rsidP="00767BB7">
            <w:pPr>
              <w:spacing w:line="210" w:lineRule="exact"/>
              <w:ind w:left="873"/>
              <w:rPr>
                <w:rFonts w:ascii="Times New Roman" w:hAnsi="Times New Roman"/>
                <w:b/>
                <w:sz w:val="20"/>
                <w:lang w:val="ru-RU"/>
              </w:rPr>
            </w:pPr>
            <w:r w:rsidRPr="00767BB7">
              <w:rPr>
                <w:rFonts w:ascii="Times New Roman" w:hAnsi="Times New Roman"/>
                <w:b/>
                <w:sz w:val="20"/>
                <w:lang w:val="ru-RU"/>
              </w:rPr>
              <w:t>События</w:t>
            </w:r>
            <w:r w:rsidRPr="00767BB7">
              <w:rPr>
                <w:rFonts w:ascii="Times New Roman" w:hAnsi="Times New Roman"/>
                <w:b/>
                <w:spacing w:val="-10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b/>
                <w:sz w:val="20"/>
                <w:lang w:val="ru-RU"/>
              </w:rPr>
              <w:t>после</w:t>
            </w:r>
            <w:r w:rsidRPr="00767BB7">
              <w:rPr>
                <w:rFonts w:ascii="Times New Roman" w:hAnsi="Times New Roman"/>
                <w:b/>
                <w:spacing w:val="-9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b/>
                <w:sz w:val="20"/>
                <w:lang w:val="ru-RU"/>
              </w:rPr>
              <w:t>отчетной</w:t>
            </w:r>
            <w:r w:rsidRPr="00767BB7">
              <w:rPr>
                <w:rFonts w:ascii="Times New Roman" w:hAnsi="Times New Roman"/>
                <w:b/>
                <w:spacing w:val="-7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b/>
                <w:sz w:val="20"/>
                <w:lang w:val="ru-RU"/>
              </w:rPr>
              <w:t>даты,</w:t>
            </w:r>
            <w:r w:rsidRPr="00767BB7">
              <w:rPr>
                <w:rFonts w:ascii="Times New Roman" w:hAnsi="Times New Roman"/>
                <w:b/>
                <w:spacing w:val="-9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b/>
                <w:sz w:val="20"/>
                <w:lang w:val="ru-RU"/>
              </w:rPr>
              <w:t>указывающие</w:t>
            </w:r>
            <w:r w:rsidRPr="00767BB7">
              <w:rPr>
                <w:rFonts w:ascii="Times New Roman" w:hAnsi="Times New Roman"/>
                <w:b/>
                <w:spacing w:val="-3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b/>
                <w:sz w:val="20"/>
                <w:lang w:val="ru-RU"/>
              </w:rPr>
              <w:t>(свидетельствующие)</w:t>
            </w:r>
            <w:r w:rsidRPr="00767BB7">
              <w:rPr>
                <w:rFonts w:ascii="Times New Roman" w:hAnsi="Times New Roman"/>
                <w:b/>
                <w:spacing w:val="-8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b/>
                <w:sz w:val="20"/>
                <w:lang w:val="ru-RU"/>
              </w:rPr>
              <w:t>на</w:t>
            </w:r>
            <w:r w:rsidRPr="00767BB7">
              <w:rPr>
                <w:rFonts w:ascii="Times New Roman" w:hAnsi="Times New Roman"/>
                <w:b/>
                <w:spacing w:val="-8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b/>
                <w:sz w:val="20"/>
                <w:lang w:val="ru-RU"/>
              </w:rPr>
              <w:t>условие</w:t>
            </w:r>
            <w:r w:rsidRPr="00767BB7">
              <w:rPr>
                <w:rFonts w:ascii="Times New Roman" w:hAnsi="Times New Roman"/>
                <w:b/>
                <w:spacing w:val="-9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b/>
                <w:spacing w:val="-2"/>
                <w:sz w:val="20"/>
                <w:lang w:val="ru-RU"/>
              </w:rPr>
              <w:t>деятельности</w:t>
            </w:r>
          </w:p>
        </w:tc>
      </w:tr>
      <w:tr w:rsidR="00767BB7" w:rsidRPr="00767BB7" w14:paraId="466ACF89" w14:textId="77777777" w:rsidTr="00C8141E">
        <w:trPr>
          <w:trHeight w:val="1148"/>
        </w:trPr>
        <w:tc>
          <w:tcPr>
            <w:tcW w:w="4110" w:type="dxa"/>
          </w:tcPr>
          <w:p w14:paraId="227B5AF8" w14:textId="77777777" w:rsidR="00767BB7" w:rsidRPr="00767BB7" w:rsidRDefault="00767BB7" w:rsidP="00767BB7">
            <w:pPr>
              <w:ind w:left="108" w:right="101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767BB7">
              <w:rPr>
                <w:rFonts w:ascii="Times New Roman" w:hAnsi="Times New Roman"/>
                <w:sz w:val="20"/>
                <w:lang w:val="ru-RU"/>
              </w:rPr>
              <w:t>существенное поступление или выбытие активов, связанное с операциями, инициированными в отчетном периоде</w:t>
            </w:r>
          </w:p>
        </w:tc>
        <w:tc>
          <w:tcPr>
            <w:tcW w:w="3119" w:type="dxa"/>
          </w:tcPr>
          <w:p w14:paraId="715DA3A6" w14:textId="77777777" w:rsidR="00767BB7" w:rsidRPr="00767BB7" w:rsidRDefault="00767BB7" w:rsidP="00767BB7">
            <w:pPr>
              <w:ind w:left="107" w:right="100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767BB7">
              <w:rPr>
                <w:rFonts w:ascii="Times New Roman" w:hAnsi="Times New Roman"/>
                <w:sz w:val="20"/>
                <w:lang w:val="ru-RU"/>
              </w:rPr>
              <w:t>информация</w:t>
            </w:r>
            <w:r w:rsidRPr="00767BB7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>о</w:t>
            </w:r>
            <w:r w:rsidRPr="00767BB7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>событии</w:t>
            </w:r>
            <w:r w:rsidRPr="00767BB7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>подлежит раскрытию в Пояснительной записке за отчетный период</w:t>
            </w:r>
          </w:p>
        </w:tc>
        <w:tc>
          <w:tcPr>
            <w:tcW w:w="2976" w:type="dxa"/>
          </w:tcPr>
          <w:p w14:paraId="305C030E" w14:textId="77777777" w:rsidR="00767BB7" w:rsidRPr="00767BB7" w:rsidRDefault="00767BB7" w:rsidP="00767BB7">
            <w:pPr>
              <w:ind w:left="107" w:right="98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767BB7">
              <w:rPr>
                <w:rFonts w:ascii="Times New Roman" w:hAnsi="Times New Roman"/>
                <w:sz w:val="20"/>
                <w:lang w:val="ru-RU"/>
              </w:rPr>
              <w:t>в учете принятие или списание актива отражается по дате поступления информации о событии</w:t>
            </w:r>
            <w:r w:rsidRPr="00767BB7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67BB7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>году,</w:t>
            </w:r>
            <w:r w:rsidRPr="00767BB7">
              <w:rPr>
                <w:rFonts w:ascii="Times New Roman" w:hAnsi="Times New Roman"/>
                <w:spacing w:val="31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>следующем</w:t>
            </w:r>
            <w:r w:rsidRPr="00767BB7">
              <w:rPr>
                <w:rFonts w:ascii="Times New Roman" w:hAnsi="Times New Roman"/>
                <w:spacing w:val="31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pacing w:val="-5"/>
                <w:sz w:val="20"/>
                <w:lang w:val="ru-RU"/>
              </w:rPr>
              <w:t>за</w:t>
            </w:r>
          </w:p>
          <w:p w14:paraId="54EDEB5A" w14:textId="77777777" w:rsidR="00767BB7" w:rsidRPr="00767BB7" w:rsidRDefault="00767BB7" w:rsidP="00767BB7">
            <w:pPr>
              <w:spacing w:line="213" w:lineRule="exact"/>
              <w:ind w:left="107"/>
              <w:rPr>
                <w:rFonts w:ascii="Times New Roman" w:hAnsi="Times New Roman"/>
                <w:sz w:val="20"/>
              </w:rPr>
            </w:pPr>
            <w:proofErr w:type="spellStart"/>
            <w:r w:rsidRPr="00767BB7">
              <w:rPr>
                <w:rFonts w:ascii="Times New Roman" w:hAnsi="Times New Roman"/>
                <w:spacing w:val="-2"/>
                <w:sz w:val="20"/>
              </w:rPr>
              <w:t>отчетным</w:t>
            </w:r>
            <w:proofErr w:type="spellEnd"/>
          </w:p>
        </w:tc>
      </w:tr>
      <w:tr w:rsidR="00767BB7" w:rsidRPr="00767BB7" w14:paraId="3A34313E" w14:textId="77777777" w:rsidTr="00C8141E">
        <w:trPr>
          <w:trHeight w:val="1839"/>
        </w:trPr>
        <w:tc>
          <w:tcPr>
            <w:tcW w:w="4110" w:type="dxa"/>
          </w:tcPr>
          <w:p w14:paraId="0AA88D92" w14:textId="77777777" w:rsidR="00767BB7" w:rsidRPr="00767BB7" w:rsidRDefault="00767BB7" w:rsidP="00767BB7">
            <w:pPr>
              <w:ind w:left="108" w:right="100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767BB7">
              <w:rPr>
                <w:rFonts w:ascii="Times New Roman" w:hAnsi="Times New Roman"/>
                <w:sz w:val="20"/>
                <w:lang w:val="ru-RU"/>
              </w:rPr>
              <w:lastRenderedPageBreak/>
              <w:t>возникновение обстоятельств, в том числе чрезвычайных, в результате которых активы выбыли из владения, пользования и распоряжения субъекта отчетности вследствие их гибели и/или уничтожения, в том числе помимо воли владельца, а также вследствие</w:t>
            </w:r>
            <w:r w:rsidRPr="00767BB7">
              <w:rPr>
                <w:rFonts w:ascii="Times New Roman" w:hAnsi="Times New Roman"/>
                <w:spacing w:val="26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>невозможности</w:t>
            </w:r>
            <w:r w:rsidRPr="00767BB7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>установления</w:t>
            </w:r>
            <w:r w:rsidRPr="00767BB7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pacing w:val="-5"/>
                <w:sz w:val="20"/>
                <w:lang w:val="ru-RU"/>
              </w:rPr>
              <w:t>их</w:t>
            </w:r>
          </w:p>
          <w:p w14:paraId="7F4BC27F" w14:textId="77777777" w:rsidR="00767BB7" w:rsidRPr="00767BB7" w:rsidRDefault="00767BB7" w:rsidP="00767BB7">
            <w:pPr>
              <w:spacing w:line="214" w:lineRule="exact"/>
              <w:ind w:left="108"/>
              <w:rPr>
                <w:rFonts w:ascii="Times New Roman" w:hAnsi="Times New Roman"/>
                <w:sz w:val="20"/>
              </w:rPr>
            </w:pPr>
            <w:proofErr w:type="spellStart"/>
            <w:r w:rsidRPr="00767BB7">
              <w:rPr>
                <w:rFonts w:ascii="Times New Roman" w:hAnsi="Times New Roman"/>
                <w:spacing w:val="-2"/>
                <w:sz w:val="20"/>
              </w:rPr>
              <w:t>местонахождения</w:t>
            </w:r>
            <w:proofErr w:type="spellEnd"/>
          </w:p>
        </w:tc>
        <w:tc>
          <w:tcPr>
            <w:tcW w:w="3119" w:type="dxa"/>
          </w:tcPr>
          <w:p w14:paraId="187185A3" w14:textId="77777777" w:rsidR="00767BB7" w:rsidRPr="00767BB7" w:rsidRDefault="00767BB7" w:rsidP="00767BB7">
            <w:pPr>
              <w:ind w:left="107" w:right="100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767BB7">
              <w:rPr>
                <w:rFonts w:ascii="Times New Roman" w:hAnsi="Times New Roman"/>
                <w:sz w:val="20"/>
                <w:lang w:val="ru-RU"/>
              </w:rPr>
              <w:t>информация</w:t>
            </w:r>
            <w:r w:rsidRPr="00767BB7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>о</w:t>
            </w:r>
            <w:r w:rsidRPr="00767BB7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>событии</w:t>
            </w:r>
            <w:r w:rsidRPr="00767BB7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>подлежит раскрытию в Пояснительной записке за отчетный период</w:t>
            </w:r>
          </w:p>
        </w:tc>
        <w:tc>
          <w:tcPr>
            <w:tcW w:w="2976" w:type="dxa"/>
          </w:tcPr>
          <w:p w14:paraId="56208FA9" w14:textId="77777777" w:rsidR="00767BB7" w:rsidRPr="00767BB7" w:rsidRDefault="00767BB7" w:rsidP="00767BB7">
            <w:pPr>
              <w:tabs>
                <w:tab w:val="left" w:pos="1677"/>
                <w:tab w:val="left" w:pos="2497"/>
              </w:tabs>
              <w:ind w:left="107" w:right="98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767BB7">
              <w:rPr>
                <w:rFonts w:ascii="Times New Roman" w:hAnsi="Times New Roman"/>
                <w:sz w:val="20"/>
                <w:lang w:val="ru-RU"/>
              </w:rPr>
              <w:t xml:space="preserve">в учете выбытие актива </w:t>
            </w:r>
            <w:r w:rsidRPr="00767BB7">
              <w:rPr>
                <w:rFonts w:ascii="Times New Roman" w:hAnsi="Times New Roman"/>
                <w:spacing w:val="-2"/>
                <w:sz w:val="20"/>
                <w:lang w:val="ru-RU"/>
              </w:rPr>
              <w:t>отражается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ab/>
            </w:r>
            <w:r w:rsidRPr="00767BB7">
              <w:rPr>
                <w:rFonts w:ascii="Times New Roman" w:hAnsi="Times New Roman"/>
                <w:spacing w:val="-6"/>
                <w:sz w:val="20"/>
                <w:lang w:val="ru-RU"/>
              </w:rPr>
              <w:t>по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ab/>
            </w:r>
            <w:r w:rsidRPr="00767BB7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дате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 xml:space="preserve">поступления информации о событии в году, следующем за </w:t>
            </w:r>
            <w:r w:rsidRPr="00767BB7">
              <w:rPr>
                <w:rFonts w:ascii="Times New Roman" w:hAnsi="Times New Roman"/>
                <w:spacing w:val="-2"/>
                <w:sz w:val="20"/>
                <w:lang w:val="ru-RU"/>
              </w:rPr>
              <w:t>отчетным</w:t>
            </w:r>
          </w:p>
        </w:tc>
      </w:tr>
      <w:tr w:rsidR="00767BB7" w:rsidRPr="00767BB7" w14:paraId="5EBF3050" w14:textId="77777777" w:rsidTr="00C8141E">
        <w:trPr>
          <w:trHeight w:val="2298"/>
        </w:trPr>
        <w:tc>
          <w:tcPr>
            <w:tcW w:w="4110" w:type="dxa"/>
          </w:tcPr>
          <w:p w14:paraId="7F51F21C" w14:textId="77777777" w:rsidR="00767BB7" w:rsidRPr="00767BB7" w:rsidRDefault="00767BB7" w:rsidP="00767BB7">
            <w:pPr>
              <w:ind w:left="108" w:right="96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767BB7">
              <w:rPr>
                <w:rFonts w:ascii="Times New Roman" w:hAnsi="Times New Roman"/>
                <w:sz w:val="20"/>
                <w:lang w:val="ru-RU"/>
              </w:rPr>
              <w:t>публичное объявление об изменениях государственной политики, планов и намерений государственного органа (органа местного самоуправления (муниципального органа), осуществляющего в отношении субъекта отчетности полномочия и функции учредителя (собственника), реализация которых в ближайшем будущем</w:t>
            </w:r>
            <w:r w:rsidRPr="00767BB7">
              <w:rPr>
                <w:rFonts w:ascii="Times New Roman" w:hAnsi="Times New Roman"/>
                <w:spacing w:val="40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>существенно</w:t>
            </w:r>
            <w:r w:rsidRPr="00767BB7">
              <w:rPr>
                <w:rFonts w:ascii="Times New Roman" w:hAnsi="Times New Roman"/>
                <w:spacing w:val="65"/>
                <w:w w:val="150"/>
                <w:sz w:val="20"/>
                <w:lang w:val="ru-RU"/>
              </w:rPr>
              <w:t xml:space="preserve">  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>окажет</w:t>
            </w:r>
            <w:r w:rsidRPr="00767BB7">
              <w:rPr>
                <w:rFonts w:ascii="Times New Roman" w:hAnsi="Times New Roman"/>
                <w:spacing w:val="66"/>
                <w:w w:val="150"/>
                <w:sz w:val="20"/>
                <w:lang w:val="ru-RU"/>
              </w:rPr>
              <w:t xml:space="preserve">  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>влияние</w:t>
            </w:r>
            <w:r w:rsidRPr="00767BB7">
              <w:rPr>
                <w:rFonts w:ascii="Times New Roman" w:hAnsi="Times New Roman"/>
                <w:spacing w:val="66"/>
                <w:w w:val="150"/>
                <w:sz w:val="20"/>
                <w:lang w:val="ru-RU"/>
              </w:rPr>
              <w:t xml:space="preserve">   </w:t>
            </w:r>
            <w:r w:rsidRPr="00767BB7">
              <w:rPr>
                <w:rFonts w:ascii="Times New Roman" w:hAnsi="Times New Roman"/>
                <w:spacing w:val="-7"/>
                <w:sz w:val="20"/>
                <w:lang w:val="ru-RU"/>
              </w:rPr>
              <w:t>на</w:t>
            </w:r>
          </w:p>
          <w:p w14:paraId="05C20D2B" w14:textId="77777777" w:rsidR="00767BB7" w:rsidRPr="00767BB7" w:rsidRDefault="00767BB7" w:rsidP="00767BB7">
            <w:pPr>
              <w:spacing w:line="212" w:lineRule="exact"/>
              <w:ind w:left="108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767BB7">
              <w:rPr>
                <w:rFonts w:ascii="Times New Roman" w:hAnsi="Times New Roman"/>
                <w:sz w:val="20"/>
              </w:rPr>
              <w:t>деятельность</w:t>
            </w:r>
            <w:proofErr w:type="spellEnd"/>
            <w:r w:rsidRPr="00767BB7"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proofErr w:type="spellStart"/>
            <w:r w:rsidRPr="00767BB7">
              <w:rPr>
                <w:rFonts w:ascii="Times New Roman" w:hAnsi="Times New Roman"/>
                <w:sz w:val="20"/>
              </w:rPr>
              <w:t>субъекта</w:t>
            </w:r>
            <w:proofErr w:type="spellEnd"/>
            <w:r w:rsidRPr="00767BB7"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proofErr w:type="spellStart"/>
            <w:r w:rsidRPr="00767BB7">
              <w:rPr>
                <w:rFonts w:ascii="Times New Roman" w:hAnsi="Times New Roman"/>
                <w:spacing w:val="-2"/>
                <w:sz w:val="20"/>
              </w:rPr>
              <w:t>учета</w:t>
            </w:r>
            <w:proofErr w:type="spellEnd"/>
          </w:p>
        </w:tc>
        <w:tc>
          <w:tcPr>
            <w:tcW w:w="3119" w:type="dxa"/>
          </w:tcPr>
          <w:p w14:paraId="007FDACE" w14:textId="77777777" w:rsidR="00767BB7" w:rsidRPr="00767BB7" w:rsidRDefault="00767BB7" w:rsidP="00767BB7">
            <w:pPr>
              <w:ind w:left="107" w:right="100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767BB7">
              <w:rPr>
                <w:rFonts w:ascii="Times New Roman" w:hAnsi="Times New Roman"/>
                <w:sz w:val="20"/>
                <w:lang w:val="ru-RU"/>
              </w:rPr>
              <w:t>информация</w:t>
            </w:r>
            <w:r w:rsidRPr="00767BB7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>о</w:t>
            </w:r>
            <w:r w:rsidRPr="00767BB7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>событии</w:t>
            </w:r>
            <w:r w:rsidRPr="00767BB7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>подлежит раскрытию в Пояснительной записке за отчетный период</w:t>
            </w:r>
          </w:p>
        </w:tc>
        <w:tc>
          <w:tcPr>
            <w:tcW w:w="2976" w:type="dxa"/>
          </w:tcPr>
          <w:p w14:paraId="43F9BC72" w14:textId="77777777" w:rsidR="00767BB7" w:rsidRPr="00767BB7" w:rsidRDefault="00767BB7" w:rsidP="00767BB7">
            <w:pPr>
              <w:tabs>
                <w:tab w:val="left" w:pos="1876"/>
              </w:tabs>
              <w:ind w:left="107" w:right="99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767BB7">
              <w:rPr>
                <w:rFonts w:ascii="Times New Roman" w:hAnsi="Times New Roman"/>
                <w:sz w:val="20"/>
                <w:lang w:val="ru-RU"/>
              </w:rPr>
              <w:t xml:space="preserve">Текущим днем в периоде, следующем за отчетным (датой </w:t>
            </w:r>
            <w:r w:rsidRPr="00767BB7">
              <w:rPr>
                <w:rFonts w:ascii="Times New Roman" w:hAnsi="Times New Roman"/>
                <w:spacing w:val="-2"/>
                <w:sz w:val="20"/>
                <w:lang w:val="ru-RU"/>
              </w:rPr>
              <w:t>поступления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ab/>
            </w:r>
            <w:r w:rsidRPr="00767BB7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первичного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>документа, подтверждающего факт хозяйственной жизни)</w:t>
            </w:r>
          </w:p>
        </w:tc>
      </w:tr>
      <w:tr w:rsidR="00767BB7" w:rsidRPr="00767BB7" w14:paraId="76E626D5" w14:textId="77777777" w:rsidTr="00C8141E">
        <w:trPr>
          <w:trHeight w:val="2300"/>
        </w:trPr>
        <w:tc>
          <w:tcPr>
            <w:tcW w:w="4110" w:type="dxa"/>
          </w:tcPr>
          <w:p w14:paraId="67AD5CA1" w14:textId="77777777" w:rsidR="00767BB7" w:rsidRPr="00767BB7" w:rsidRDefault="00767BB7" w:rsidP="00767BB7">
            <w:pPr>
              <w:ind w:left="108" w:right="98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767BB7">
              <w:rPr>
                <w:rFonts w:ascii="Times New Roman" w:hAnsi="Times New Roman"/>
                <w:sz w:val="20"/>
                <w:lang w:val="ru-RU"/>
              </w:rPr>
              <w:t>изменения законодательства, в том числе утверждение нормативных правовых актов, оформляющих начало реализации,</w:t>
            </w:r>
            <w:r w:rsidRPr="00767BB7">
              <w:rPr>
                <w:rFonts w:ascii="Times New Roman" w:hAnsi="Times New Roman"/>
                <w:spacing w:val="40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>изменение и прекращение государственных программ и проектов, заключение и прекращение действия договоров и соглашений, а также иные решения, исполнение</w:t>
            </w:r>
            <w:r w:rsidRPr="00767BB7">
              <w:rPr>
                <w:rFonts w:ascii="Times New Roman" w:hAnsi="Times New Roman"/>
                <w:spacing w:val="16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>которых</w:t>
            </w:r>
            <w:r w:rsidRPr="00767BB7">
              <w:rPr>
                <w:rFonts w:ascii="Times New Roman" w:hAnsi="Times New Roman"/>
                <w:spacing w:val="15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67BB7">
              <w:rPr>
                <w:rFonts w:ascii="Times New Roman" w:hAnsi="Times New Roman"/>
                <w:spacing w:val="14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>ближайшем</w:t>
            </w:r>
            <w:r w:rsidRPr="00767BB7">
              <w:rPr>
                <w:rFonts w:ascii="Times New Roman" w:hAnsi="Times New Roman"/>
                <w:spacing w:val="16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pacing w:val="-2"/>
                <w:sz w:val="20"/>
                <w:lang w:val="ru-RU"/>
              </w:rPr>
              <w:t>будущем</w:t>
            </w:r>
          </w:p>
          <w:p w14:paraId="00C77817" w14:textId="77777777" w:rsidR="00767BB7" w:rsidRPr="00767BB7" w:rsidRDefault="00767BB7" w:rsidP="00767BB7">
            <w:pPr>
              <w:spacing w:line="228" w:lineRule="exact"/>
              <w:ind w:left="108" w:right="102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767BB7">
              <w:rPr>
                <w:rFonts w:ascii="Times New Roman" w:hAnsi="Times New Roman"/>
                <w:sz w:val="20"/>
                <w:lang w:val="ru-RU"/>
              </w:rPr>
              <w:t>существенно повлияет на величину активов, обязательств, доходов и расходов</w:t>
            </w:r>
          </w:p>
        </w:tc>
        <w:tc>
          <w:tcPr>
            <w:tcW w:w="3119" w:type="dxa"/>
          </w:tcPr>
          <w:p w14:paraId="7F56B789" w14:textId="77777777" w:rsidR="00767BB7" w:rsidRPr="00767BB7" w:rsidRDefault="00767BB7" w:rsidP="00767BB7">
            <w:pPr>
              <w:tabs>
                <w:tab w:val="left" w:pos="1294"/>
                <w:tab w:val="left" w:pos="1687"/>
              </w:tabs>
              <w:ind w:left="107" w:right="99"/>
              <w:rPr>
                <w:rFonts w:ascii="Times New Roman" w:hAnsi="Times New Roman"/>
                <w:sz w:val="20"/>
                <w:lang w:val="ru-RU"/>
              </w:rPr>
            </w:pPr>
            <w:r w:rsidRPr="00767BB7">
              <w:rPr>
                <w:rFonts w:ascii="Times New Roman" w:hAnsi="Times New Roman"/>
                <w:spacing w:val="-2"/>
                <w:sz w:val="20"/>
                <w:lang w:val="ru-RU"/>
              </w:rPr>
              <w:t>раскрытие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ab/>
            </w:r>
            <w:r w:rsidRPr="00767BB7">
              <w:rPr>
                <w:rFonts w:ascii="Times New Roman" w:hAnsi="Times New Roman"/>
                <w:spacing w:val="-12"/>
                <w:sz w:val="20"/>
                <w:lang w:val="ru-RU"/>
              </w:rPr>
              <w:t>в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ab/>
            </w:r>
            <w:r w:rsidRPr="00767BB7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Пояснительной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>записке за отчетный период</w:t>
            </w:r>
          </w:p>
        </w:tc>
        <w:tc>
          <w:tcPr>
            <w:tcW w:w="2976" w:type="dxa"/>
          </w:tcPr>
          <w:p w14:paraId="3CCBF0EA" w14:textId="77777777" w:rsidR="00767BB7" w:rsidRPr="00767BB7" w:rsidRDefault="00767BB7" w:rsidP="00767BB7">
            <w:pPr>
              <w:tabs>
                <w:tab w:val="left" w:pos="1877"/>
              </w:tabs>
              <w:ind w:left="107" w:right="100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767BB7">
              <w:rPr>
                <w:rFonts w:ascii="Times New Roman" w:hAnsi="Times New Roman"/>
                <w:sz w:val="20"/>
                <w:lang w:val="ru-RU"/>
              </w:rPr>
              <w:t xml:space="preserve">Текущим днем в периоде, следующем за отчетным (датой </w:t>
            </w:r>
            <w:r w:rsidRPr="00767BB7">
              <w:rPr>
                <w:rFonts w:ascii="Times New Roman" w:hAnsi="Times New Roman"/>
                <w:spacing w:val="-2"/>
                <w:sz w:val="20"/>
                <w:lang w:val="ru-RU"/>
              </w:rPr>
              <w:t>поступления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ab/>
            </w:r>
            <w:r w:rsidRPr="00767BB7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первичного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>документа, подтверждающего факт хозяйственной жизни)</w:t>
            </w:r>
          </w:p>
        </w:tc>
      </w:tr>
      <w:tr w:rsidR="00C8141E" w:rsidRPr="00767BB7" w14:paraId="79610739" w14:textId="77777777" w:rsidTr="00C8141E">
        <w:trPr>
          <w:trHeight w:val="1081"/>
        </w:trPr>
        <w:tc>
          <w:tcPr>
            <w:tcW w:w="4111" w:type="dxa"/>
          </w:tcPr>
          <w:p w14:paraId="766CB3CF" w14:textId="77777777" w:rsidR="00C8141E" w:rsidRPr="00767BB7" w:rsidRDefault="00C8141E" w:rsidP="00D406CE">
            <w:pPr>
              <w:ind w:left="108" w:right="100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767BB7">
              <w:rPr>
                <w:rFonts w:ascii="Times New Roman" w:hAnsi="Times New Roman"/>
                <w:sz w:val="20"/>
                <w:lang w:val="ru-RU"/>
              </w:rPr>
              <w:t>изменение величины активов и/или обязательств, произошедшее в результате существенного изменения после отчетной даты курсов иностранных валют</w:t>
            </w:r>
          </w:p>
        </w:tc>
        <w:tc>
          <w:tcPr>
            <w:tcW w:w="3119" w:type="dxa"/>
          </w:tcPr>
          <w:p w14:paraId="433B04E9" w14:textId="77777777" w:rsidR="00C8141E" w:rsidRPr="00767BB7" w:rsidRDefault="00C8141E" w:rsidP="00D406CE">
            <w:pPr>
              <w:ind w:left="107" w:right="98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767BB7">
              <w:rPr>
                <w:rFonts w:ascii="Times New Roman" w:hAnsi="Times New Roman"/>
                <w:sz w:val="20"/>
                <w:lang w:val="ru-RU"/>
              </w:rPr>
              <w:t>информация</w:t>
            </w:r>
            <w:r w:rsidRPr="00767BB7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>о</w:t>
            </w:r>
            <w:r w:rsidRPr="00767BB7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>событии</w:t>
            </w:r>
            <w:r w:rsidRPr="00767BB7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>подлежит раскрытию в Пояснительной записке за отчетный период</w:t>
            </w:r>
          </w:p>
        </w:tc>
        <w:tc>
          <w:tcPr>
            <w:tcW w:w="2976" w:type="dxa"/>
          </w:tcPr>
          <w:p w14:paraId="4A382A19" w14:textId="7C4EA8CC" w:rsidR="00C8141E" w:rsidRPr="00767BB7" w:rsidRDefault="00C8141E" w:rsidP="00D406CE">
            <w:pPr>
              <w:tabs>
                <w:tab w:val="left" w:pos="1876"/>
              </w:tabs>
              <w:ind w:left="107" w:right="100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767BB7">
              <w:rPr>
                <w:rFonts w:ascii="Times New Roman" w:hAnsi="Times New Roman"/>
                <w:sz w:val="20"/>
                <w:lang w:val="ru-RU"/>
              </w:rPr>
              <w:t xml:space="preserve">Текущим днем в периоде, следующем за отчетным (датой </w:t>
            </w:r>
            <w:r w:rsidRPr="00767BB7">
              <w:rPr>
                <w:rFonts w:ascii="Times New Roman" w:hAnsi="Times New Roman"/>
                <w:spacing w:val="-2"/>
                <w:sz w:val="20"/>
                <w:lang w:val="ru-RU"/>
              </w:rPr>
              <w:t>поступления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ab/>
            </w:r>
            <w:r w:rsidRPr="00767BB7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первичного </w:t>
            </w:r>
            <w:r w:rsidR="007226F6" w:rsidRPr="00767BB7">
              <w:rPr>
                <w:rFonts w:ascii="Times New Roman" w:hAnsi="Times New Roman"/>
                <w:sz w:val="20"/>
                <w:lang w:val="ru-RU"/>
              </w:rPr>
              <w:t>документа,</w:t>
            </w:r>
            <w:r w:rsidR="007226F6" w:rsidRPr="00767BB7">
              <w:rPr>
                <w:rFonts w:ascii="Times New Roman" w:hAnsi="Times New Roman"/>
                <w:spacing w:val="58"/>
                <w:sz w:val="20"/>
                <w:lang w:val="ru-RU"/>
              </w:rPr>
              <w:t xml:space="preserve"> подтверждающего</w:t>
            </w:r>
          </w:p>
          <w:p w14:paraId="67B3D78C" w14:textId="77777777" w:rsidR="00C8141E" w:rsidRPr="00767BB7" w:rsidRDefault="00C8141E" w:rsidP="00D406CE">
            <w:pPr>
              <w:spacing w:line="213" w:lineRule="exact"/>
              <w:ind w:left="107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767BB7">
              <w:rPr>
                <w:rFonts w:ascii="Times New Roman" w:hAnsi="Times New Roman"/>
                <w:sz w:val="20"/>
              </w:rPr>
              <w:t>факт</w:t>
            </w:r>
            <w:proofErr w:type="spellEnd"/>
            <w:r w:rsidRPr="00767BB7"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proofErr w:type="spellStart"/>
            <w:r w:rsidRPr="00767BB7">
              <w:rPr>
                <w:rFonts w:ascii="Times New Roman" w:hAnsi="Times New Roman"/>
                <w:sz w:val="20"/>
              </w:rPr>
              <w:t>хозяйственной</w:t>
            </w:r>
            <w:proofErr w:type="spellEnd"/>
            <w:r w:rsidRPr="00767BB7"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proofErr w:type="spellStart"/>
            <w:r w:rsidRPr="00767BB7">
              <w:rPr>
                <w:rFonts w:ascii="Times New Roman" w:hAnsi="Times New Roman"/>
                <w:spacing w:val="-2"/>
                <w:sz w:val="20"/>
              </w:rPr>
              <w:t>жизни</w:t>
            </w:r>
            <w:proofErr w:type="spellEnd"/>
            <w:r w:rsidRPr="00767BB7">
              <w:rPr>
                <w:rFonts w:ascii="Times New Roman" w:hAnsi="Times New Roman"/>
                <w:spacing w:val="-2"/>
                <w:sz w:val="20"/>
              </w:rPr>
              <w:t>)</w:t>
            </w:r>
          </w:p>
        </w:tc>
      </w:tr>
      <w:tr w:rsidR="00C8141E" w:rsidRPr="00767BB7" w14:paraId="1839626B" w14:textId="77777777" w:rsidTr="00C8141E">
        <w:trPr>
          <w:trHeight w:val="1733"/>
        </w:trPr>
        <w:tc>
          <w:tcPr>
            <w:tcW w:w="4111" w:type="dxa"/>
          </w:tcPr>
          <w:p w14:paraId="1A5F0F18" w14:textId="77777777" w:rsidR="00C8141E" w:rsidRPr="00767BB7" w:rsidRDefault="00C8141E" w:rsidP="00D406CE">
            <w:pPr>
              <w:tabs>
                <w:tab w:val="left" w:pos="2172"/>
                <w:tab w:val="left" w:pos="3006"/>
              </w:tabs>
              <w:ind w:left="108" w:right="99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767BB7">
              <w:rPr>
                <w:rFonts w:ascii="Times New Roman" w:hAnsi="Times New Roman"/>
                <w:sz w:val="20"/>
                <w:lang w:val="ru-RU"/>
              </w:rPr>
              <w:t xml:space="preserve">начало судебного производства, связанного </w:t>
            </w:r>
            <w:r w:rsidRPr="00767BB7">
              <w:rPr>
                <w:rFonts w:ascii="Times New Roman" w:hAnsi="Times New Roman"/>
                <w:spacing w:val="-2"/>
                <w:sz w:val="20"/>
                <w:lang w:val="ru-RU"/>
              </w:rPr>
              <w:t>исключительно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ab/>
            </w:r>
            <w:r w:rsidRPr="00767BB7">
              <w:rPr>
                <w:rFonts w:ascii="Times New Roman" w:hAnsi="Times New Roman"/>
                <w:spacing w:val="-10"/>
                <w:sz w:val="20"/>
                <w:lang w:val="ru-RU"/>
              </w:rPr>
              <w:t>с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ab/>
            </w:r>
            <w:r w:rsidRPr="00767BB7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событиями,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>произошедшими после отчетной даты</w:t>
            </w:r>
          </w:p>
        </w:tc>
        <w:tc>
          <w:tcPr>
            <w:tcW w:w="3119" w:type="dxa"/>
          </w:tcPr>
          <w:p w14:paraId="4BD2C916" w14:textId="77777777" w:rsidR="00C8141E" w:rsidRPr="00767BB7" w:rsidRDefault="00C8141E" w:rsidP="00D406CE">
            <w:pPr>
              <w:tabs>
                <w:tab w:val="left" w:pos="1294"/>
                <w:tab w:val="left" w:pos="1687"/>
              </w:tabs>
              <w:ind w:left="107" w:right="99"/>
              <w:rPr>
                <w:rFonts w:ascii="Times New Roman" w:hAnsi="Times New Roman"/>
                <w:sz w:val="20"/>
                <w:lang w:val="ru-RU"/>
              </w:rPr>
            </w:pPr>
            <w:r w:rsidRPr="00767BB7">
              <w:rPr>
                <w:rFonts w:ascii="Times New Roman" w:hAnsi="Times New Roman"/>
                <w:spacing w:val="-2"/>
                <w:sz w:val="20"/>
                <w:lang w:val="ru-RU"/>
              </w:rPr>
              <w:t>раскрытие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ab/>
            </w:r>
            <w:r w:rsidRPr="00767BB7">
              <w:rPr>
                <w:rFonts w:ascii="Times New Roman" w:hAnsi="Times New Roman"/>
                <w:spacing w:val="-12"/>
                <w:sz w:val="20"/>
                <w:lang w:val="ru-RU"/>
              </w:rPr>
              <w:t>в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ab/>
            </w:r>
            <w:r w:rsidRPr="00767BB7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Пояснительной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>записке за отчетный год</w:t>
            </w:r>
          </w:p>
        </w:tc>
        <w:tc>
          <w:tcPr>
            <w:tcW w:w="2976" w:type="dxa"/>
          </w:tcPr>
          <w:p w14:paraId="707921C3" w14:textId="00D4109A" w:rsidR="00C8141E" w:rsidRPr="00767BB7" w:rsidRDefault="00C8141E" w:rsidP="00D406CE">
            <w:pPr>
              <w:tabs>
                <w:tab w:val="left" w:pos="1876"/>
              </w:tabs>
              <w:ind w:left="107" w:right="98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767BB7">
              <w:rPr>
                <w:rFonts w:ascii="Times New Roman" w:hAnsi="Times New Roman"/>
                <w:sz w:val="20"/>
                <w:lang w:val="ru-RU"/>
              </w:rPr>
              <w:t xml:space="preserve">Текущим днем в периоде, следующем за отчетным (датой </w:t>
            </w:r>
            <w:r w:rsidRPr="00767BB7">
              <w:rPr>
                <w:rFonts w:ascii="Times New Roman" w:hAnsi="Times New Roman"/>
                <w:spacing w:val="-2"/>
                <w:sz w:val="20"/>
                <w:lang w:val="ru-RU"/>
              </w:rPr>
              <w:t>поступления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ab/>
            </w:r>
            <w:r w:rsidRPr="00767BB7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первичного </w:t>
            </w:r>
            <w:r w:rsidRPr="00767BB7">
              <w:rPr>
                <w:rFonts w:ascii="Times New Roman" w:hAnsi="Times New Roman"/>
                <w:sz w:val="20"/>
                <w:lang w:val="ru-RU"/>
              </w:rPr>
              <w:t xml:space="preserve">документа, подтверждающего факт хозяйственной жизни), </w:t>
            </w:r>
            <w:r w:rsidR="007226F6" w:rsidRPr="00767BB7">
              <w:rPr>
                <w:rFonts w:ascii="Times New Roman" w:hAnsi="Times New Roman"/>
                <w:sz w:val="20"/>
                <w:lang w:val="ru-RU"/>
              </w:rPr>
              <w:t>формирование</w:t>
            </w:r>
            <w:r w:rsidR="007226F6" w:rsidRPr="00767BB7">
              <w:rPr>
                <w:rFonts w:ascii="Times New Roman" w:hAnsi="Times New Roman"/>
                <w:spacing w:val="60"/>
                <w:w w:val="150"/>
                <w:sz w:val="20"/>
                <w:lang w:val="ru-RU"/>
              </w:rPr>
              <w:t xml:space="preserve"> </w:t>
            </w:r>
            <w:proofErr w:type="gramStart"/>
            <w:r w:rsidR="007226F6" w:rsidRPr="00767BB7">
              <w:rPr>
                <w:rFonts w:ascii="Times New Roman" w:hAnsi="Times New Roman"/>
                <w:spacing w:val="60"/>
                <w:w w:val="150"/>
                <w:sz w:val="20"/>
                <w:lang w:val="ru-RU"/>
              </w:rPr>
              <w:t>резерва</w:t>
            </w:r>
            <w:r w:rsidRPr="00767BB7">
              <w:rPr>
                <w:rFonts w:ascii="Times New Roman" w:hAnsi="Times New Roman"/>
                <w:spacing w:val="60"/>
                <w:w w:val="150"/>
                <w:sz w:val="20"/>
                <w:lang w:val="ru-RU"/>
              </w:rPr>
              <w:t xml:space="preserve">  </w:t>
            </w:r>
            <w:r w:rsidRPr="00767BB7">
              <w:rPr>
                <w:rFonts w:ascii="Times New Roman" w:hAnsi="Times New Roman"/>
                <w:spacing w:val="-5"/>
                <w:sz w:val="20"/>
                <w:lang w:val="ru-RU"/>
              </w:rPr>
              <w:t>под</w:t>
            </w:r>
            <w:proofErr w:type="gramEnd"/>
          </w:p>
          <w:p w14:paraId="72112EB2" w14:textId="77777777" w:rsidR="00C8141E" w:rsidRPr="00767BB7" w:rsidRDefault="00C8141E" w:rsidP="00D406CE">
            <w:pPr>
              <w:spacing w:line="230" w:lineRule="exact"/>
              <w:ind w:left="107" w:right="101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767BB7">
              <w:rPr>
                <w:rFonts w:ascii="Times New Roman" w:hAnsi="Times New Roman"/>
                <w:sz w:val="20"/>
              </w:rPr>
              <w:t>предстоящие</w:t>
            </w:r>
            <w:proofErr w:type="spellEnd"/>
            <w:r w:rsidRPr="00767B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67BB7">
              <w:rPr>
                <w:rFonts w:ascii="Times New Roman" w:hAnsi="Times New Roman"/>
                <w:sz w:val="20"/>
              </w:rPr>
              <w:t>расходы</w:t>
            </w:r>
            <w:proofErr w:type="spellEnd"/>
            <w:r w:rsidRPr="00767BB7">
              <w:rPr>
                <w:rFonts w:ascii="Times New Roman" w:hAnsi="Times New Roman"/>
                <w:sz w:val="20"/>
              </w:rPr>
              <w:t xml:space="preserve"> (</w:t>
            </w:r>
            <w:proofErr w:type="spellStart"/>
            <w:r w:rsidRPr="00767BB7">
              <w:rPr>
                <w:rFonts w:ascii="Times New Roman" w:hAnsi="Times New Roman"/>
                <w:sz w:val="20"/>
              </w:rPr>
              <w:t>при</w:t>
            </w:r>
            <w:proofErr w:type="spellEnd"/>
            <w:r w:rsidRPr="00767B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67BB7">
              <w:rPr>
                <w:rFonts w:ascii="Times New Roman" w:hAnsi="Times New Roman"/>
                <w:spacing w:val="-2"/>
                <w:sz w:val="20"/>
              </w:rPr>
              <w:t>необходимости</w:t>
            </w:r>
            <w:proofErr w:type="spellEnd"/>
            <w:r w:rsidRPr="00767BB7">
              <w:rPr>
                <w:rFonts w:ascii="Times New Roman" w:hAnsi="Times New Roman"/>
                <w:spacing w:val="-2"/>
                <w:sz w:val="20"/>
              </w:rPr>
              <w:t>)</w:t>
            </w:r>
          </w:p>
        </w:tc>
      </w:tr>
    </w:tbl>
    <w:p w14:paraId="6C81712B" w14:textId="77777777" w:rsidR="00767BB7" w:rsidRPr="006C78F2" w:rsidRDefault="00767BB7" w:rsidP="006C78F2">
      <w:pPr>
        <w:rPr>
          <w:rFonts w:eastAsiaTheme="minorEastAsia" w:cs="Times New Roman"/>
          <w:sz w:val="20"/>
          <w:lang w:eastAsia="ru-RU"/>
        </w:rPr>
        <w:sectPr w:rsidR="00767BB7" w:rsidRPr="006C78F2" w:rsidSect="00645FAE">
          <w:footerReference w:type="default" r:id="rId12"/>
          <w:pgSz w:w="11900" w:h="16840"/>
          <w:pgMar w:top="820" w:right="440" w:bottom="580" w:left="0" w:header="0" w:footer="400" w:gutter="0"/>
          <w:cols w:space="720"/>
          <w:docGrid w:linePitch="299"/>
        </w:sectPr>
      </w:pPr>
    </w:p>
    <w:p w14:paraId="3CDF77B5" w14:textId="77777777" w:rsidR="00B84F6D" w:rsidRPr="006C78F2" w:rsidRDefault="00B84F6D" w:rsidP="007226F6">
      <w:bookmarkStart w:id="1" w:name="25"/>
      <w:bookmarkEnd w:id="1"/>
    </w:p>
    <w:sectPr w:rsidR="00B84F6D" w:rsidRPr="006C7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256EE7" w14:textId="77777777" w:rsidR="001543D4" w:rsidRDefault="001543D4" w:rsidP="00767BB7">
      <w:pPr>
        <w:spacing w:after="0" w:line="240" w:lineRule="auto"/>
      </w:pPr>
      <w:r>
        <w:separator/>
      </w:r>
    </w:p>
  </w:endnote>
  <w:endnote w:type="continuationSeparator" w:id="0">
    <w:p w14:paraId="6015D85D" w14:textId="77777777" w:rsidR="001543D4" w:rsidRDefault="001543D4" w:rsidP="0076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A7225C" w14:textId="77777777" w:rsidR="00767BB7" w:rsidRDefault="00767BB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C04DC0" w14:textId="77777777" w:rsidR="00000000" w:rsidRDefault="00000000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DE9CB4" w14:textId="77777777" w:rsidR="00767BB7" w:rsidRDefault="00767BB7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EA1D1C" w14:textId="77777777" w:rsidR="00000000" w:rsidRDefault="00000000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440E28" w14:textId="77777777" w:rsidR="001543D4" w:rsidRDefault="001543D4" w:rsidP="00767BB7">
      <w:pPr>
        <w:spacing w:after="0" w:line="240" w:lineRule="auto"/>
      </w:pPr>
      <w:r>
        <w:separator/>
      </w:r>
    </w:p>
  </w:footnote>
  <w:footnote w:type="continuationSeparator" w:id="0">
    <w:p w14:paraId="17F961FD" w14:textId="77777777" w:rsidR="001543D4" w:rsidRDefault="001543D4" w:rsidP="0076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8C24BB" w14:textId="77777777" w:rsidR="00767BB7" w:rsidRDefault="00767BB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B68DB6" w14:textId="77777777" w:rsidR="00767BB7" w:rsidRPr="006C78F2" w:rsidRDefault="00767BB7" w:rsidP="006C78F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4B5E9" w14:textId="77777777" w:rsidR="00767BB7" w:rsidRDefault="00767BB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35FC"/>
    <w:rsid w:val="00024AA8"/>
    <w:rsid w:val="001543D4"/>
    <w:rsid w:val="001C35FC"/>
    <w:rsid w:val="003104F2"/>
    <w:rsid w:val="00645FAE"/>
    <w:rsid w:val="006C78F2"/>
    <w:rsid w:val="006C7A89"/>
    <w:rsid w:val="007226F6"/>
    <w:rsid w:val="00767BB7"/>
    <w:rsid w:val="00850A37"/>
    <w:rsid w:val="008565D7"/>
    <w:rsid w:val="008E58AF"/>
    <w:rsid w:val="00B84F6D"/>
    <w:rsid w:val="00C8141E"/>
    <w:rsid w:val="00EA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55C25"/>
  <w15:docId w15:val="{A2F4518D-F58C-4127-BB7B-08A8F93CD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767BB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67BB7"/>
  </w:style>
  <w:style w:type="table" w:customStyle="1" w:styleId="TableNormal">
    <w:name w:val="Table Normal"/>
    <w:uiPriority w:val="2"/>
    <w:semiHidden/>
    <w:unhideWhenUsed/>
    <w:qFormat/>
    <w:rsid w:val="00767BB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767B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67BB7"/>
  </w:style>
  <w:style w:type="paragraph" w:styleId="a7">
    <w:name w:val="footer"/>
    <w:basedOn w:val="a"/>
    <w:link w:val="a8"/>
    <w:uiPriority w:val="99"/>
    <w:unhideWhenUsed/>
    <w:rsid w:val="00767B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67BB7"/>
  </w:style>
  <w:style w:type="paragraph" w:customStyle="1" w:styleId="ConsPlusNormal">
    <w:name w:val="ConsPlusNormal"/>
    <w:rsid w:val="00645F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73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1602</Words>
  <Characters>9134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</dc:creator>
  <cp:keywords/>
  <dc:description/>
  <cp:lastModifiedBy>Гаврилова</cp:lastModifiedBy>
  <cp:revision>6</cp:revision>
  <dcterms:created xsi:type="dcterms:W3CDTF">2024-12-16T09:52:00Z</dcterms:created>
  <dcterms:modified xsi:type="dcterms:W3CDTF">2024-12-18T11:26:00Z</dcterms:modified>
</cp:coreProperties>
</file>